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55"/>
        <w:gridCol w:w="616"/>
        <w:gridCol w:w="966"/>
        <w:gridCol w:w="1701"/>
      </w:tblGrid>
      <w:tr w:rsidR="0056795B" w:rsidRPr="00F30F15" w:rsidTr="00B32DD2">
        <w:tc>
          <w:tcPr>
            <w:tcW w:w="6355" w:type="dxa"/>
            <w:vAlign w:val="bottom"/>
          </w:tcPr>
          <w:p w:rsidR="0056795B" w:rsidRPr="00F30F15" w:rsidRDefault="0056795B" w:rsidP="00B3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795B" w:rsidRPr="00F30F15" w:rsidRDefault="0056795B" w:rsidP="00B3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95B" w:rsidRPr="00F30F15" w:rsidRDefault="0056795B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</w:tr>
      <w:tr w:rsidR="0056795B" w:rsidRPr="00F30F15" w:rsidTr="00B32DD2">
        <w:tc>
          <w:tcPr>
            <w:tcW w:w="6355" w:type="dxa"/>
            <w:vAlign w:val="bottom"/>
          </w:tcPr>
          <w:p w:rsidR="0056795B" w:rsidRPr="00F30F15" w:rsidRDefault="0056795B" w:rsidP="00B3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56795B" w:rsidRPr="00F30F15" w:rsidRDefault="0056795B" w:rsidP="00B32D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Форма по ОКУД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95B" w:rsidRPr="00F30F15" w:rsidRDefault="0056795B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0301002</w:t>
            </w:r>
          </w:p>
        </w:tc>
      </w:tr>
      <w:tr w:rsidR="0056795B" w:rsidRPr="00F30F15" w:rsidTr="00B32DD2">
        <w:tc>
          <w:tcPr>
            <w:tcW w:w="6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6795B" w:rsidRPr="00F30F15" w:rsidRDefault="0056795B" w:rsidP="00B32DD2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Муниципальное казённое учреждение культуры «Загарский сельский Дом культуры»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56795B" w:rsidRPr="00F30F15" w:rsidRDefault="0056795B" w:rsidP="00B32D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95B" w:rsidRPr="00F30F15" w:rsidRDefault="0056795B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84581551</w:t>
            </w:r>
          </w:p>
        </w:tc>
      </w:tr>
      <w:tr w:rsidR="0056795B" w:rsidRPr="00F30F15" w:rsidTr="00B32DD2">
        <w:tc>
          <w:tcPr>
            <w:tcW w:w="69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6795B" w:rsidRPr="00F30F15" w:rsidRDefault="0056795B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</w:tcPr>
          <w:p w:rsidR="0056795B" w:rsidRPr="00F30F15" w:rsidRDefault="0056795B" w:rsidP="00B32DD2">
            <w:pPr>
              <w:ind w:right="57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795B" w:rsidRPr="00F30F15" w:rsidRDefault="0056795B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:rsidR="0056795B" w:rsidRPr="00F30F15" w:rsidRDefault="0056795B" w:rsidP="0056795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35"/>
        <w:gridCol w:w="1718"/>
        <w:gridCol w:w="1733"/>
        <w:gridCol w:w="1733"/>
      </w:tblGrid>
      <w:tr w:rsidR="0056795B" w:rsidRPr="00F30F15" w:rsidTr="00B32DD2">
        <w:trPr>
          <w:trHeight w:val="270"/>
        </w:trPr>
        <w:tc>
          <w:tcPr>
            <w:tcW w:w="4035" w:type="dxa"/>
          </w:tcPr>
          <w:p w:rsidR="0056795B" w:rsidRPr="00F30F15" w:rsidRDefault="0056795B" w:rsidP="00B32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795B" w:rsidRPr="00F30F15" w:rsidRDefault="0056795B" w:rsidP="00B32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95B" w:rsidRPr="00F30F15" w:rsidRDefault="0056795B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Номер документа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95B" w:rsidRPr="00F30F15" w:rsidRDefault="0056795B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Дата составления</w:t>
            </w:r>
          </w:p>
        </w:tc>
      </w:tr>
      <w:tr w:rsidR="0056795B" w:rsidRPr="00F30F15" w:rsidTr="00B32DD2">
        <w:trPr>
          <w:trHeight w:val="366"/>
        </w:trPr>
        <w:tc>
          <w:tcPr>
            <w:tcW w:w="4035" w:type="dxa"/>
            <w:vAlign w:val="center"/>
            <w:hideMark/>
          </w:tcPr>
          <w:p w:rsidR="0056795B" w:rsidRPr="00F30F15" w:rsidRDefault="0056795B" w:rsidP="00B32DD2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30F15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</w:t>
            </w:r>
            <w:r w:rsidRPr="00F30F15">
              <w:rPr>
                <w:rFonts w:ascii="Times New Roman" w:hAnsi="Times New Roman" w:cs="Times New Roman"/>
                <w:b/>
                <w:sz w:val="32"/>
                <w:szCs w:val="32"/>
              </w:rPr>
              <w:t>Приказ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6795B" w:rsidRPr="00F30F15" w:rsidRDefault="0056795B" w:rsidP="00B32DD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95B" w:rsidRPr="00F30F15" w:rsidRDefault="000143F7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95B" w:rsidRPr="00F30F15" w:rsidRDefault="000143F7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01.07.2022</w:t>
            </w:r>
          </w:p>
        </w:tc>
      </w:tr>
    </w:tbl>
    <w:p w:rsidR="0056795B" w:rsidRDefault="0056795B" w:rsidP="0056795B">
      <w:pPr>
        <w:spacing w:after="0" w:line="240" w:lineRule="auto"/>
        <w:rPr>
          <w:rFonts w:ascii="Times New Roman" w:hAnsi="Times New Roman" w:cs="Times New Roman"/>
        </w:rPr>
      </w:pPr>
    </w:p>
    <w:p w:rsidR="0056795B" w:rsidRPr="0056795B" w:rsidRDefault="0056795B" w:rsidP="0056795B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b/>
          <w:sz w:val="24"/>
          <w:szCs w:val="24"/>
        </w:rPr>
      </w:pPr>
      <w:r w:rsidRPr="0056795B">
        <w:rPr>
          <w:rFonts w:ascii="Times New Roman" w:hAnsi="Times New Roman"/>
          <w:b/>
          <w:sz w:val="24"/>
          <w:szCs w:val="24"/>
        </w:rPr>
        <w:t>Об утверждении Положения о телефоне доверия «</w:t>
      </w:r>
      <w:proofErr w:type="spellStart"/>
      <w:r w:rsidRPr="0056795B">
        <w:rPr>
          <w:rFonts w:ascii="Times New Roman" w:hAnsi="Times New Roman"/>
          <w:b/>
          <w:sz w:val="24"/>
          <w:szCs w:val="24"/>
        </w:rPr>
        <w:t>Антикоррупция</w:t>
      </w:r>
      <w:proofErr w:type="spellEnd"/>
      <w:r w:rsidRPr="0056795B">
        <w:rPr>
          <w:rFonts w:ascii="Times New Roman" w:hAnsi="Times New Roman"/>
          <w:b/>
          <w:sz w:val="24"/>
          <w:szCs w:val="24"/>
        </w:rPr>
        <w:t>»</w:t>
      </w:r>
    </w:p>
    <w:p w:rsidR="0056795B" w:rsidRPr="0056795B" w:rsidRDefault="0056795B" w:rsidP="0056795B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sz w:val="24"/>
          <w:szCs w:val="24"/>
        </w:rPr>
      </w:pPr>
    </w:p>
    <w:p w:rsidR="0056795B" w:rsidRPr="0056795B" w:rsidRDefault="0056795B" w:rsidP="0056795B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sz w:val="24"/>
          <w:szCs w:val="24"/>
        </w:rPr>
      </w:pPr>
    </w:p>
    <w:p w:rsidR="0056795B" w:rsidRPr="0056795B" w:rsidRDefault="0056795B" w:rsidP="0056795B">
      <w:pPr>
        <w:widowControl w:val="0"/>
        <w:spacing w:after="0" w:line="240" w:lineRule="auto"/>
        <w:ind w:right="310"/>
        <w:jc w:val="both"/>
        <w:rPr>
          <w:rFonts w:ascii="Times New Roman" w:hAnsi="Times New Roman"/>
          <w:sz w:val="24"/>
          <w:szCs w:val="24"/>
        </w:rPr>
      </w:pPr>
      <w:r w:rsidRPr="0056795B">
        <w:rPr>
          <w:rFonts w:ascii="Times New Roman" w:hAnsi="Times New Roman"/>
          <w:sz w:val="24"/>
          <w:szCs w:val="24"/>
        </w:rPr>
        <w:t>ПРИКАЗЫВАЮ:</w:t>
      </w:r>
    </w:p>
    <w:p w:rsidR="0056795B" w:rsidRPr="0056795B" w:rsidRDefault="0056795B" w:rsidP="0056795B">
      <w:pPr>
        <w:widowControl w:val="0"/>
        <w:spacing w:after="0" w:line="240" w:lineRule="auto"/>
        <w:ind w:right="310"/>
        <w:rPr>
          <w:rFonts w:ascii="Times New Roman" w:hAnsi="Times New Roman"/>
          <w:sz w:val="24"/>
          <w:szCs w:val="24"/>
        </w:rPr>
      </w:pPr>
      <w:r w:rsidRPr="0056795B">
        <w:rPr>
          <w:rFonts w:ascii="Times New Roman" w:hAnsi="Times New Roman"/>
          <w:sz w:val="24"/>
          <w:szCs w:val="24"/>
        </w:rPr>
        <w:t>Утвердить Положение о телефоне доверия «</w:t>
      </w:r>
      <w:proofErr w:type="spellStart"/>
      <w:r w:rsidRPr="0056795B">
        <w:rPr>
          <w:rFonts w:ascii="Times New Roman" w:hAnsi="Times New Roman"/>
          <w:sz w:val="24"/>
          <w:szCs w:val="24"/>
        </w:rPr>
        <w:t>Антикоррупция</w:t>
      </w:r>
      <w:proofErr w:type="spellEnd"/>
      <w:r w:rsidRPr="0056795B">
        <w:rPr>
          <w:rFonts w:ascii="Times New Roman" w:hAnsi="Times New Roman"/>
          <w:sz w:val="24"/>
          <w:szCs w:val="24"/>
        </w:rPr>
        <w:t>»</w:t>
      </w:r>
    </w:p>
    <w:p w:rsidR="0056795B" w:rsidRPr="00663F34" w:rsidRDefault="0056795B" w:rsidP="0056795B">
      <w:pPr>
        <w:widowControl w:val="0"/>
        <w:spacing w:after="0" w:line="240" w:lineRule="auto"/>
        <w:ind w:right="310"/>
        <w:jc w:val="both"/>
        <w:rPr>
          <w:rFonts w:ascii="Times New Roman" w:hAnsi="Times New Roman"/>
          <w:sz w:val="28"/>
          <w:szCs w:val="28"/>
        </w:rPr>
      </w:pPr>
    </w:p>
    <w:p w:rsidR="0056795B" w:rsidRDefault="0056795B" w:rsidP="0056795B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b/>
        </w:rPr>
      </w:pPr>
    </w:p>
    <w:p w:rsidR="0056795B" w:rsidRDefault="0056795B" w:rsidP="0056795B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b/>
        </w:rPr>
      </w:pPr>
    </w:p>
    <w:p w:rsidR="0056795B" w:rsidRPr="00D34E0F" w:rsidRDefault="0056795B" w:rsidP="0056795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80" w:rightFromText="180" w:bottomFromText="160" w:vertAnchor="text" w:horzAnchor="margin" w:tblpY="98"/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6"/>
        <w:gridCol w:w="2202"/>
        <w:gridCol w:w="281"/>
        <w:gridCol w:w="1820"/>
        <w:gridCol w:w="281"/>
        <w:gridCol w:w="2205"/>
      </w:tblGrid>
      <w:tr w:rsidR="0056795B" w:rsidRPr="00F30F15" w:rsidTr="00B32DD2">
        <w:tc>
          <w:tcPr>
            <w:tcW w:w="2566" w:type="dxa"/>
            <w:vAlign w:val="bottom"/>
          </w:tcPr>
          <w:p w:rsidR="0056795B" w:rsidRPr="00F30F15" w:rsidRDefault="0056795B" w:rsidP="00B32DD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6795B" w:rsidRPr="00F30F15" w:rsidRDefault="0056795B" w:rsidP="00B32DD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6795B" w:rsidRPr="00F30F15" w:rsidRDefault="0056795B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Директор</w:t>
            </w:r>
          </w:p>
        </w:tc>
        <w:tc>
          <w:tcPr>
            <w:tcW w:w="281" w:type="dxa"/>
            <w:vAlign w:val="bottom"/>
          </w:tcPr>
          <w:p w:rsidR="0056795B" w:rsidRPr="00F30F15" w:rsidRDefault="0056795B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795B" w:rsidRPr="00F30F15" w:rsidRDefault="0056795B" w:rsidP="00B32D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" w:type="dxa"/>
            <w:vAlign w:val="bottom"/>
          </w:tcPr>
          <w:p w:rsidR="0056795B" w:rsidRPr="00F30F15" w:rsidRDefault="0056795B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6795B" w:rsidRPr="00F30F15" w:rsidRDefault="0056795B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И.И.Балабанова</w:t>
            </w:r>
          </w:p>
        </w:tc>
      </w:tr>
      <w:tr w:rsidR="0056795B" w:rsidRPr="00F30F15" w:rsidTr="00B32DD2">
        <w:tc>
          <w:tcPr>
            <w:tcW w:w="2566" w:type="dxa"/>
          </w:tcPr>
          <w:p w:rsidR="0056795B" w:rsidRPr="00F30F15" w:rsidRDefault="0056795B" w:rsidP="00B32DD2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6795B" w:rsidRPr="00F30F15" w:rsidRDefault="0056795B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81" w:type="dxa"/>
          </w:tcPr>
          <w:p w:rsidR="0056795B" w:rsidRPr="00F30F15" w:rsidRDefault="0056795B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6795B" w:rsidRPr="00F30F15" w:rsidRDefault="0056795B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личная подпись</w:t>
            </w:r>
          </w:p>
        </w:tc>
        <w:tc>
          <w:tcPr>
            <w:tcW w:w="281" w:type="dxa"/>
          </w:tcPr>
          <w:p w:rsidR="0056795B" w:rsidRPr="00F30F15" w:rsidRDefault="0056795B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6795B" w:rsidRPr="00F30F15" w:rsidRDefault="0056795B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</w:tr>
    </w:tbl>
    <w:p w:rsidR="0056795B" w:rsidRPr="00D34E0F" w:rsidRDefault="0056795B" w:rsidP="0056795B">
      <w:pPr>
        <w:pStyle w:val="3"/>
        <w:shd w:val="clear" w:color="auto" w:fill="auto"/>
        <w:tabs>
          <w:tab w:val="left" w:pos="1274"/>
        </w:tabs>
        <w:spacing w:before="0" w:after="0" w:line="307" w:lineRule="exact"/>
        <w:ind w:left="40" w:right="-2" w:firstLine="0"/>
        <w:jc w:val="both"/>
      </w:pPr>
    </w:p>
    <w:p w:rsidR="0056795B" w:rsidRPr="00D34E0F" w:rsidRDefault="0056795B" w:rsidP="0056795B">
      <w:pPr>
        <w:pStyle w:val="3"/>
        <w:shd w:val="clear" w:color="auto" w:fill="auto"/>
        <w:tabs>
          <w:tab w:val="left" w:pos="1230"/>
        </w:tabs>
        <w:spacing w:before="0" w:after="0" w:line="302" w:lineRule="exact"/>
        <w:ind w:right="20" w:firstLine="0"/>
        <w:jc w:val="both"/>
        <w:rPr>
          <w:color w:val="FF0000"/>
        </w:rPr>
      </w:pPr>
    </w:p>
    <w:p w:rsidR="0056795B" w:rsidRDefault="0056795B" w:rsidP="0056795B">
      <w:pPr>
        <w:rPr>
          <w:sz w:val="24"/>
          <w:szCs w:val="24"/>
        </w:rPr>
      </w:pPr>
    </w:p>
    <w:p w:rsidR="0056795B" w:rsidRDefault="0056795B" w:rsidP="0056795B">
      <w:pPr>
        <w:rPr>
          <w:sz w:val="24"/>
          <w:szCs w:val="24"/>
        </w:rPr>
      </w:pPr>
    </w:p>
    <w:p w:rsidR="0056795B" w:rsidRDefault="0056795B" w:rsidP="0056795B">
      <w:pPr>
        <w:spacing w:after="0"/>
        <w:jc w:val="right"/>
        <w:rPr>
          <w:rFonts w:ascii="Times New Roman" w:hAnsi="Times New Roman" w:cs="Times New Roman"/>
        </w:rPr>
      </w:pPr>
    </w:p>
    <w:p w:rsidR="0056795B" w:rsidRDefault="0056795B" w:rsidP="0056795B">
      <w:pPr>
        <w:spacing w:after="0"/>
        <w:jc w:val="right"/>
        <w:rPr>
          <w:rFonts w:ascii="Times New Roman" w:hAnsi="Times New Roman" w:cs="Times New Roman"/>
        </w:rPr>
      </w:pPr>
    </w:p>
    <w:p w:rsidR="00BC56AF" w:rsidRDefault="00BC56AF" w:rsidP="00BC56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56AF" w:rsidRDefault="00BC56AF" w:rsidP="00BC56AF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b/>
        </w:rPr>
      </w:pPr>
    </w:p>
    <w:p w:rsidR="00BC56AF" w:rsidRDefault="00BC56AF" w:rsidP="00BC56AF">
      <w:pPr>
        <w:shd w:val="clear" w:color="auto" w:fill="FFFFFF"/>
        <w:rPr>
          <w:b/>
          <w:bCs/>
          <w:color w:val="000000" w:themeColor="text1"/>
          <w:sz w:val="24"/>
          <w:szCs w:val="24"/>
        </w:rPr>
      </w:pPr>
    </w:p>
    <w:p w:rsidR="00BC56AF" w:rsidRDefault="00BC56AF" w:rsidP="00BC56AF">
      <w:pPr>
        <w:shd w:val="clear" w:color="auto" w:fill="FFFFFF"/>
        <w:rPr>
          <w:b/>
          <w:bCs/>
          <w:color w:val="000000" w:themeColor="text1"/>
          <w:sz w:val="24"/>
          <w:szCs w:val="24"/>
        </w:rPr>
      </w:pPr>
    </w:p>
    <w:p w:rsidR="00BC56AF" w:rsidRDefault="00BC56AF" w:rsidP="00BC56AF">
      <w:pPr>
        <w:shd w:val="clear" w:color="auto" w:fill="FFFFFF"/>
        <w:rPr>
          <w:b/>
          <w:bCs/>
          <w:color w:val="000000" w:themeColor="text1"/>
          <w:sz w:val="24"/>
          <w:szCs w:val="24"/>
        </w:rPr>
      </w:pPr>
    </w:p>
    <w:p w:rsidR="00BC56AF" w:rsidRDefault="00BC56AF" w:rsidP="00BC56AF">
      <w:pPr>
        <w:shd w:val="clear" w:color="auto" w:fill="FFFFFF"/>
        <w:rPr>
          <w:b/>
          <w:bCs/>
          <w:color w:val="000000" w:themeColor="text1"/>
          <w:sz w:val="24"/>
          <w:szCs w:val="24"/>
        </w:rPr>
      </w:pPr>
    </w:p>
    <w:p w:rsidR="00BC56AF" w:rsidRDefault="00BC56AF" w:rsidP="00BC56AF">
      <w:pPr>
        <w:shd w:val="clear" w:color="auto" w:fill="FFFFFF"/>
        <w:rPr>
          <w:b/>
          <w:bCs/>
          <w:color w:val="000000" w:themeColor="text1"/>
          <w:sz w:val="24"/>
          <w:szCs w:val="24"/>
        </w:rPr>
      </w:pPr>
    </w:p>
    <w:p w:rsidR="00BC56AF" w:rsidRDefault="00BC56AF" w:rsidP="00BC56AF">
      <w:pPr>
        <w:shd w:val="clear" w:color="auto" w:fill="FFFFFF"/>
        <w:rPr>
          <w:b/>
          <w:bCs/>
          <w:color w:val="000000" w:themeColor="text1"/>
          <w:sz w:val="24"/>
          <w:szCs w:val="24"/>
        </w:rPr>
      </w:pPr>
    </w:p>
    <w:p w:rsidR="00BC56AF" w:rsidRDefault="00BC56AF" w:rsidP="00BC56AF">
      <w:pPr>
        <w:shd w:val="clear" w:color="auto" w:fill="FFFFFF"/>
        <w:rPr>
          <w:b/>
          <w:bCs/>
          <w:color w:val="000000" w:themeColor="text1"/>
          <w:sz w:val="24"/>
          <w:szCs w:val="24"/>
        </w:rPr>
      </w:pPr>
    </w:p>
    <w:p w:rsidR="00BC56AF" w:rsidRDefault="00BC56AF" w:rsidP="00BC56AF">
      <w:pPr>
        <w:shd w:val="clear" w:color="auto" w:fill="FFFFFF"/>
        <w:rPr>
          <w:b/>
          <w:bCs/>
          <w:color w:val="000000" w:themeColor="text1"/>
          <w:sz w:val="24"/>
          <w:szCs w:val="24"/>
        </w:rPr>
      </w:pPr>
    </w:p>
    <w:p w:rsidR="00BC56AF" w:rsidRDefault="00BC56AF" w:rsidP="00BC56AF">
      <w:pPr>
        <w:shd w:val="clear" w:color="auto" w:fill="FFFFFF"/>
        <w:rPr>
          <w:b/>
          <w:bCs/>
          <w:color w:val="000000" w:themeColor="text1"/>
          <w:sz w:val="24"/>
          <w:szCs w:val="24"/>
        </w:rPr>
      </w:pPr>
    </w:p>
    <w:p w:rsidR="00BC56AF" w:rsidRDefault="00BC56AF" w:rsidP="00BC56AF">
      <w:pPr>
        <w:shd w:val="clear" w:color="auto" w:fill="FFFFFF"/>
        <w:rPr>
          <w:b/>
          <w:bCs/>
          <w:color w:val="000000" w:themeColor="text1"/>
          <w:sz w:val="24"/>
          <w:szCs w:val="24"/>
        </w:rPr>
      </w:pPr>
    </w:p>
    <w:p w:rsidR="00BC56AF" w:rsidRDefault="00BC56AF" w:rsidP="00BC56AF">
      <w:pPr>
        <w:shd w:val="clear" w:color="auto" w:fill="FFFFFF"/>
        <w:rPr>
          <w:b/>
          <w:bCs/>
          <w:color w:val="000000" w:themeColor="text1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8"/>
      </w:tblGrid>
      <w:tr w:rsidR="00BC56AF" w:rsidTr="00BC4DB6">
        <w:tc>
          <w:tcPr>
            <w:tcW w:w="5068" w:type="dxa"/>
          </w:tcPr>
          <w:p w:rsidR="00BC56AF" w:rsidRDefault="00BC56AF" w:rsidP="00BC4DB6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                                               </w:t>
            </w:r>
          </w:p>
        </w:tc>
        <w:tc>
          <w:tcPr>
            <w:tcW w:w="5068" w:type="dxa"/>
          </w:tcPr>
          <w:p w:rsidR="0056795B" w:rsidRPr="00D34E0F" w:rsidRDefault="0056795B" w:rsidP="0056795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Утверждено приказом</w:t>
            </w:r>
            <w:r w:rsidRPr="00D34E0F">
              <w:rPr>
                <w:rFonts w:ascii="Times New Roman" w:hAnsi="Times New Roman" w:cs="Times New Roman"/>
              </w:rPr>
              <w:t xml:space="preserve"> </w:t>
            </w:r>
          </w:p>
          <w:p w:rsidR="0056795B" w:rsidRPr="00D34E0F" w:rsidRDefault="0056795B" w:rsidP="0056795B">
            <w:pPr>
              <w:jc w:val="right"/>
              <w:rPr>
                <w:rFonts w:ascii="Times New Roman" w:hAnsi="Times New Roman" w:cs="Times New Roman"/>
              </w:rPr>
            </w:pPr>
            <w:r w:rsidRPr="00D34E0F">
              <w:rPr>
                <w:rFonts w:ascii="Times New Roman" w:hAnsi="Times New Roman" w:cs="Times New Roman"/>
              </w:rPr>
              <w:t>директор</w:t>
            </w:r>
            <w:r>
              <w:rPr>
                <w:rFonts w:ascii="Times New Roman" w:hAnsi="Times New Roman" w:cs="Times New Roman"/>
              </w:rPr>
              <w:t>а</w:t>
            </w:r>
            <w:r w:rsidRPr="00D34E0F">
              <w:rPr>
                <w:rFonts w:ascii="Times New Roman" w:hAnsi="Times New Roman" w:cs="Times New Roman"/>
              </w:rPr>
              <w:t xml:space="preserve"> МКУК</w:t>
            </w:r>
          </w:p>
          <w:p w:rsidR="0056795B" w:rsidRPr="00D34E0F" w:rsidRDefault="0056795B" w:rsidP="0056795B">
            <w:pPr>
              <w:jc w:val="right"/>
              <w:rPr>
                <w:rFonts w:ascii="Times New Roman" w:hAnsi="Times New Roman" w:cs="Times New Roman"/>
              </w:rPr>
            </w:pPr>
            <w:r w:rsidRPr="00D34E0F">
              <w:rPr>
                <w:rFonts w:ascii="Times New Roman" w:hAnsi="Times New Roman" w:cs="Times New Roman"/>
              </w:rPr>
              <w:t xml:space="preserve"> «Загарский СДК»          </w:t>
            </w:r>
          </w:p>
          <w:p w:rsidR="0056795B" w:rsidRPr="00D34E0F" w:rsidRDefault="0056795B" w:rsidP="0056795B">
            <w:pPr>
              <w:jc w:val="right"/>
              <w:rPr>
                <w:rFonts w:ascii="Times New Roman" w:hAnsi="Times New Roman" w:cs="Times New Roman"/>
              </w:rPr>
            </w:pPr>
            <w:r w:rsidRPr="00D34E0F">
              <w:rPr>
                <w:rFonts w:ascii="Times New Roman" w:hAnsi="Times New Roman" w:cs="Times New Roman"/>
              </w:rPr>
              <w:t>И.И.Балабанова</w:t>
            </w:r>
          </w:p>
          <w:p w:rsidR="0056795B" w:rsidRPr="00D34E0F" w:rsidRDefault="000143F7" w:rsidP="0056795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№24</w:t>
            </w:r>
            <w:r w:rsidR="0056795B">
              <w:rPr>
                <w:rFonts w:ascii="Times New Roman" w:hAnsi="Times New Roman" w:cs="Times New Roman"/>
              </w:rPr>
              <w:t xml:space="preserve"> от </w:t>
            </w:r>
            <w:r w:rsidRPr="000143F7">
              <w:rPr>
                <w:rFonts w:ascii="Times New Roman" w:hAnsi="Times New Roman" w:cs="Times New Roman"/>
              </w:rPr>
              <w:t>01.07.2022</w:t>
            </w:r>
            <w:r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 w:rsidR="0056795B" w:rsidRPr="00D34E0F">
              <w:rPr>
                <w:rFonts w:ascii="Times New Roman" w:hAnsi="Times New Roman" w:cs="Times New Roman"/>
              </w:rPr>
              <w:t>г</w:t>
            </w:r>
          </w:p>
          <w:p w:rsidR="00BC56AF" w:rsidRPr="00FD5404" w:rsidRDefault="00BC56AF" w:rsidP="00BC4DB6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BC56AF" w:rsidRPr="00123937" w:rsidRDefault="00BC56AF" w:rsidP="00BC56AF">
      <w:pPr>
        <w:shd w:val="clear" w:color="auto" w:fill="FFFFFF"/>
        <w:rPr>
          <w:bCs/>
          <w:color w:val="000000" w:themeColor="text1"/>
          <w:sz w:val="24"/>
          <w:szCs w:val="24"/>
        </w:rPr>
      </w:pPr>
      <w:r w:rsidRPr="00123937">
        <w:rPr>
          <w:bCs/>
          <w:color w:val="000000" w:themeColor="text1"/>
          <w:sz w:val="24"/>
          <w:szCs w:val="24"/>
        </w:rPr>
        <w:t xml:space="preserve">                                                                                   </w:t>
      </w:r>
      <w:r>
        <w:rPr>
          <w:bCs/>
          <w:color w:val="000000" w:themeColor="text1"/>
          <w:sz w:val="24"/>
          <w:szCs w:val="24"/>
        </w:rPr>
        <w:t xml:space="preserve">              </w:t>
      </w:r>
    </w:p>
    <w:p w:rsidR="00BC56AF" w:rsidRPr="0056795B" w:rsidRDefault="00BC56AF" w:rsidP="00BC56AF">
      <w:pPr>
        <w:pStyle w:val="a5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56795B">
        <w:rPr>
          <w:b/>
          <w:bCs/>
        </w:rPr>
        <w:t>Положение</w:t>
      </w:r>
    </w:p>
    <w:p w:rsidR="00BC56AF" w:rsidRPr="0056795B" w:rsidRDefault="00BC56AF" w:rsidP="00BC56AF">
      <w:pPr>
        <w:pStyle w:val="a5"/>
        <w:shd w:val="clear" w:color="auto" w:fill="FFFFFF" w:themeFill="background1"/>
        <w:spacing w:before="0" w:beforeAutospacing="0" w:after="0" w:afterAutospacing="0"/>
        <w:jc w:val="center"/>
        <w:textAlignment w:val="baseline"/>
        <w:rPr>
          <w:b/>
          <w:bCs/>
        </w:rPr>
      </w:pPr>
      <w:r w:rsidRPr="0056795B">
        <w:rPr>
          <w:b/>
          <w:bCs/>
        </w:rPr>
        <w:t>о телефоне доверия «</w:t>
      </w:r>
      <w:proofErr w:type="spellStart"/>
      <w:r w:rsidRPr="0056795B">
        <w:rPr>
          <w:b/>
          <w:bCs/>
        </w:rPr>
        <w:t>Антикоррупция</w:t>
      </w:r>
      <w:proofErr w:type="spellEnd"/>
      <w:r w:rsidRPr="0056795B">
        <w:rPr>
          <w:b/>
          <w:bCs/>
        </w:rPr>
        <w:t>»</w:t>
      </w:r>
    </w:p>
    <w:p w:rsidR="00BC56AF" w:rsidRPr="0056795B" w:rsidRDefault="00BC56AF" w:rsidP="00BC56AF">
      <w:pPr>
        <w:ind w:firstLine="540"/>
        <w:jc w:val="center"/>
        <w:rPr>
          <w:b/>
          <w:sz w:val="24"/>
          <w:szCs w:val="24"/>
        </w:rPr>
      </w:pPr>
    </w:p>
    <w:p w:rsidR="00BC56AF" w:rsidRPr="0056795B" w:rsidRDefault="00BC56AF" w:rsidP="005679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95B">
        <w:rPr>
          <w:rFonts w:ascii="Times New Roman" w:hAnsi="Times New Roman" w:cs="Times New Roman"/>
          <w:sz w:val="24"/>
          <w:szCs w:val="24"/>
        </w:rPr>
        <w:t>1. Настоящее положение определяет правила организации работы телефона доверия «</w:t>
      </w:r>
      <w:proofErr w:type="spellStart"/>
      <w:r w:rsidRPr="0056795B">
        <w:rPr>
          <w:rFonts w:ascii="Times New Roman" w:hAnsi="Times New Roman" w:cs="Times New Roman"/>
          <w:sz w:val="24"/>
          <w:szCs w:val="24"/>
        </w:rPr>
        <w:t>Антикоррупция</w:t>
      </w:r>
      <w:proofErr w:type="spellEnd"/>
      <w:r w:rsidRPr="0056795B">
        <w:rPr>
          <w:rFonts w:ascii="Times New Roman" w:hAnsi="Times New Roman" w:cs="Times New Roman"/>
          <w:sz w:val="24"/>
          <w:szCs w:val="24"/>
        </w:rPr>
        <w:t xml:space="preserve">» по вопросам противодействия коррупции </w:t>
      </w:r>
      <w:r w:rsidR="0056795B">
        <w:rPr>
          <w:rFonts w:ascii="Times New Roman" w:hAnsi="Times New Roman" w:cs="Times New Roman"/>
          <w:sz w:val="24"/>
          <w:szCs w:val="24"/>
        </w:rPr>
        <w:t xml:space="preserve">МКУК </w:t>
      </w:r>
      <w:r w:rsidR="0056795B" w:rsidRPr="0056795B">
        <w:rPr>
          <w:rFonts w:ascii="Times New Roman" w:hAnsi="Times New Roman" w:cs="Times New Roman"/>
          <w:sz w:val="24"/>
          <w:szCs w:val="24"/>
        </w:rPr>
        <w:t xml:space="preserve">«Загарский </w:t>
      </w:r>
      <w:proofErr w:type="gramStart"/>
      <w:r w:rsidR="0056795B" w:rsidRPr="0056795B">
        <w:rPr>
          <w:rFonts w:ascii="Times New Roman" w:hAnsi="Times New Roman" w:cs="Times New Roman"/>
          <w:sz w:val="24"/>
          <w:szCs w:val="24"/>
        </w:rPr>
        <w:t xml:space="preserve">СДК»   </w:t>
      </w:r>
      <w:proofErr w:type="gramEnd"/>
      <w:r w:rsidR="0056795B" w:rsidRPr="0056795B">
        <w:rPr>
          <w:rFonts w:ascii="Times New Roman" w:hAnsi="Times New Roman" w:cs="Times New Roman"/>
          <w:sz w:val="24"/>
          <w:szCs w:val="24"/>
        </w:rPr>
        <w:t xml:space="preserve">       </w:t>
      </w:r>
      <w:r w:rsidRPr="0056795B">
        <w:rPr>
          <w:rFonts w:ascii="Times New Roman" w:hAnsi="Times New Roman" w:cs="Times New Roman"/>
          <w:sz w:val="24"/>
          <w:szCs w:val="24"/>
        </w:rPr>
        <w:t>(далее – учреждение) и подведомственных ему учреждений.</w:t>
      </w:r>
    </w:p>
    <w:p w:rsidR="00BC56AF" w:rsidRPr="0056795B" w:rsidRDefault="00BC56AF" w:rsidP="00BC56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95B">
        <w:rPr>
          <w:rFonts w:ascii="Times New Roman" w:hAnsi="Times New Roman" w:cs="Times New Roman"/>
          <w:sz w:val="24"/>
          <w:szCs w:val="24"/>
        </w:rPr>
        <w:t>2. Телефон доверия «</w:t>
      </w:r>
      <w:proofErr w:type="spellStart"/>
      <w:r w:rsidRPr="0056795B">
        <w:rPr>
          <w:rFonts w:ascii="Times New Roman" w:hAnsi="Times New Roman" w:cs="Times New Roman"/>
          <w:sz w:val="24"/>
          <w:szCs w:val="24"/>
        </w:rPr>
        <w:t>Антикоррупция</w:t>
      </w:r>
      <w:proofErr w:type="spellEnd"/>
      <w:r w:rsidRPr="0056795B">
        <w:rPr>
          <w:rFonts w:ascii="Times New Roman" w:hAnsi="Times New Roman" w:cs="Times New Roman"/>
          <w:sz w:val="24"/>
          <w:szCs w:val="24"/>
        </w:rPr>
        <w:t>» – канал связи с гражданами и юридическими лицами, созданный в целях получения дополнительной информации для совершенствования деятельности управления и учреждений по вопросам противодействия коррупции, оперативного реагирования на возможные коррупционные проявления в деятельности работников, а также для обеспечения защиты прав и законных интересов граждан и юридических лиц.</w:t>
      </w:r>
    </w:p>
    <w:p w:rsidR="00BC56AF" w:rsidRPr="0056795B" w:rsidRDefault="00BC56AF" w:rsidP="00BC56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"/>
      <w:bookmarkEnd w:id="1"/>
      <w:r w:rsidRPr="0056795B">
        <w:rPr>
          <w:rFonts w:ascii="Times New Roman" w:hAnsi="Times New Roman" w:cs="Times New Roman"/>
          <w:sz w:val="24"/>
          <w:szCs w:val="24"/>
        </w:rPr>
        <w:t>3. По телефону доверия «</w:t>
      </w:r>
      <w:proofErr w:type="spellStart"/>
      <w:r w:rsidRPr="0056795B">
        <w:rPr>
          <w:rFonts w:ascii="Times New Roman" w:hAnsi="Times New Roman" w:cs="Times New Roman"/>
          <w:sz w:val="24"/>
          <w:szCs w:val="24"/>
        </w:rPr>
        <w:t>Антикоррупция</w:t>
      </w:r>
      <w:proofErr w:type="spellEnd"/>
      <w:r w:rsidRPr="0056795B">
        <w:rPr>
          <w:rFonts w:ascii="Times New Roman" w:hAnsi="Times New Roman" w:cs="Times New Roman"/>
          <w:sz w:val="24"/>
          <w:szCs w:val="24"/>
        </w:rPr>
        <w:t>» принимается и рассматривается информация о фактах:</w:t>
      </w:r>
    </w:p>
    <w:p w:rsidR="00BC56AF" w:rsidRPr="0056795B" w:rsidRDefault="00BC56AF" w:rsidP="00BC56AF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6795B">
        <w:rPr>
          <w:rFonts w:ascii="Times New Roman" w:hAnsi="Times New Roman"/>
          <w:sz w:val="24"/>
          <w:szCs w:val="24"/>
        </w:rPr>
        <w:t>коррупционных проявлений в действиях работников;</w:t>
      </w:r>
    </w:p>
    <w:p w:rsidR="00BC56AF" w:rsidRPr="0056795B" w:rsidRDefault="00BC56AF" w:rsidP="00BC56AF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6795B">
        <w:rPr>
          <w:rFonts w:ascii="Times New Roman" w:hAnsi="Times New Roman"/>
          <w:sz w:val="24"/>
          <w:szCs w:val="24"/>
        </w:rPr>
        <w:t>конфликта интересов в действиях работников;</w:t>
      </w:r>
    </w:p>
    <w:p w:rsidR="00BC56AF" w:rsidRPr="0056795B" w:rsidRDefault="00BC56AF" w:rsidP="00BC56AF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6795B">
        <w:rPr>
          <w:rFonts w:ascii="Times New Roman" w:hAnsi="Times New Roman"/>
          <w:sz w:val="24"/>
          <w:szCs w:val="24"/>
        </w:rPr>
        <w:t>несоблюдения работниками учреждения требований Антикоррупционной политики и законодательства Российской Федерации.</w:t>
      </w:r>
    </w:p>
    <w:p w:rsidR="00BC56AF" w:rsidRPr="0056795B" w:rsidRDefault="00BC56AF" w:rsidP="00BC56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95B">
        <w:rPr>
          <w:rFonts w:ascii="Times New Roman" w:hAnsi="Times New Roman" w:cs="Times New Roman"/>
          <w:sz w:val="24"/>
          <w:szCs w:val="24"/>
        </w:rPr>
        <w:t>4. Информация о функционировании телефона доверия «</w:t>
      </w:r>
      <w:proofErr w:type="spellStart"/>
      <w:r w:rsidRPr="0056795B">
        <w:rPr>
          <w:rFonts w:ascii="Times New Roman" w:hAnsi="Times New Roman" w:cs="Times New Roman"/>
          <w:sz w:val="24"/>
          <w:szCs w:val="24"/>
        </w:rPr>
        <w:t>Антикоррупция</w:t>
      </w:r>
      <w:proofErr w:type="spellEnd"/>
      <w:r w:rsidRPr="0056795B">
        <w:rPr>
          <w:rFonts w:ascii="Times New Roman" w:hAnsi="Times New Roman" w:cs="Times New Roman"/>
          <w:sz w:val="24"/>
          <w:szCs w:val="24"/>
        </w:rPr>
        <w:t>» и о правилах приема обращений размещается в информационно-телекоммуникационной сети «Интернет».</w:t>
      </w:r>
    </w:p>
    <w:p w:rsidR="00BC56AF" w:rsidRPr="0056795B" w:rsidRDefault="00BC56AF" w:rsidP="00BC56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95B">
        <w:rPr>
          <w:rFonts w:ascii="Times New Roman" w:hAnsi="Times New Roman" w:cs="Times New Roman"/>
          <w:sz w:val="24"/>
          <w:szCs w:val="24"/>
        </w:rPr>
        <w:t>5. Телефон доверия «</w:t>
      </w:r>
      <w:proofErr w:type="spellStart"/>
      <w:r w:rsidRPr="0056795B">
        <w:rPr>
          <w:rFonts w:ascii="Times New Roman" w:hAnsi="Times New Roman" w:cs="Times New Roman"/>
          <w:sz w:val="24"/>
          <w:szCs w:val="24"/>
        </w:rPr>
        <w:t>Антикоррупция</w:t>
      </w:r>
      <w:proofErr w:type="spellEnd"/>
      <w:r w:rsidRPr="0056795B">
        <w:rPr>
          <w:rFonts w:ascii="Times New Roman" w:hAnsi="Times New Roman" w:cs="Times New Roman"/>
          <w:sz w:val="24"/>
          <w:szCs w:val="24"/>
        </w:rPr>
        <w:t>» устанавливается в кабинете начальника управления культуры и молодежной политики администрации Юрьянского района.</w:t>
      </w:r>
    </w:p>
    <w:p w:rsidR="00BC56AF" w:rsidRPr="0056795B" w:rsidRDefault="00BC56AF" w:rsidP="00BC56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95B">
        <w:rPr>
          <w:rFonts w:ascii="Times New Roman" w:hAnsi="Times New Roman" w:cs="Times New Roman"/>
          <w:sz w:val="24"/>
          <w:szCs w:val="24"/>
        </w:rPr>
        <w:t>6. Прием и запись обращений по телефону доверия «</w:t>
      </w:r>
      <w:proofErr w:type="spellStart"/>
      <w:r w:rsidRPr="0056795B">
        <w:rPr>
          <w:rFonts w:ascii="Times New Roman" w:hAnsi="Times New Roman" w:cs="Times New Roman"/>
          <w:sz w:val="24"/>
          <w:szCs w:val="24"/>
        </w:rPr>
        <w:t>Антикоррупция</w:t>
      </w:r>
      <w:proofErr w:type="spellEnd"/>
      <w:r w:rsidRPr="0056795B">
        <w:rPr>
          <w:rFonts w:ascii="Times New Roman" w:hAnsi="Times New Roman" w:cs="Times New Roman"/>
          <w:sz w:val="24"/>
          <w:szCs w:val="24"/>
        </w:rPr>
        <w:t xml:space="preserve">» осуществляется в рабочее время: </w:t>
      </w:r>
      <w:r w:rsidR="0056795B">
        <w:rPr>
          <w:rFonts w:ascii="Times New Roman" w:hAnsi="Times New Roman" w:cs="Times New Roman"/>
          <w:sz w:val="24"/>
          <w:szCs w:val="24"/>
        </w:rPr>
        <w:t>вторник – пятница с 11:00 до 18:</w:t>
      </w:r>
      <w:r w:rsidRPr="0056795B">
        <w:rPr>
          <w:rFonts w:ascii="Times New Roman" w:hAnsi="Times New Roman" w:cs="Times New Roman"/>
          <w:sz w:val="24"/>
          <w:szCs w:val="24"/>
        </w:rPr>
        <w:t>00. Прием поступающих обращений осуществляется на т</w:t>
      </w:r>
      <w:r w:rsidR="0056795B">
        <w:rPr>
          <w:rFonts w:ascii="Times New Roman" w:hAnsi="Times New Roman" w:cs="Times New Roman"/>
          <w:sz w:val="24"/>
          <w:szCs w:val="24"/>
        </w:rPr>
        <w:t>елефонный номер 8(83366) 6-06-51</w:t>
      </w:r>
      <w:r w:rsidRPr="0056795B">
        <w:rPr>
          <w:rFonts w:ascii="Times New Roman" w:hAnsi="Times New Roman" w:cs="Times New Roman"/>
          <w:sz w:val="24"/>
          <w:szCs w:val="24"/>
        </w:rPr>
        <w:t>.</w:t>
      </w:r>
    </w:p>
    <w:p w:rsidR="00BC56AF" w:rsidRPr="0056795B" w:rsidRDefault="00BC56AF" w:rsidP="00BC56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95B">
        <w:rPr>
          <w:rFonts w:ascii="Times New Roman" w:hAnsi="Times New Roman" w:cs="Times New Roman"/>
          <w:sz w:val="24"/>
          <w:szCs w:val="24"/>
        </w:rPr>
        <w:t>7. Все обращения, поступающие по телефону доверия «</w:t>
      </w:r>
      <w:proofErr w:type="spellStart"/>
      <w:r w:rsidRPr="0056795B">
        <w:rPr>
          <w:rFonts w:ascii="Times New Roman" w:hAnsi="Times New Roman" w:cs="Times New Roman"/>
          <w:sz w:val="24"/>
          <w:szCs w:val="24"/>
        </w:rPr>
        <w:t>Антикоррупция</w:t>
      </w:r>
      <w:proofErr w:type="spellEnd"/>
      <w:r w:rsidRPr="0056795B">
        <w:rPr>
          <w:rFonts w:ascii="Times New Roman" w:hAnsi="Times New Roman" w:cs="Times New Roman"/>
          <w:sz w:val="24"/>
          <w:szCs w:val="24"/>
        </w:rPr>
        <w:t>», не позднее следующего рабочего дня с момента их получения подлежат обязательному внесению в журнал регистрации обращений граждан и организаций, поступивших по телефону доверия «</w:t>
      </w:r>
      <w:proofErr w:type="spellStart"/>
      <w:r w:rsidRPr="0056795B">
        <w:rPr>
          <w:rFonts w:ascii="Times New Roman" w:hAnsi="Times New Roman" w:cs="Times New Roman"/>
          <w:sz w:val="24"/>
          <w:szCs w:val="24"/>
        </w:rPr>
        <w:t>Антикоррупция</w:t>
      </w:r>
      <w:proofErr w:type="spellEnd"/>
      <w:r w:rsidRPr="0056795B">
        <w:rPr>
          <w:rFonts w:ascii="Times New Roman" w:hAnsi="Times New Roman" w:cs="Times New Roman"/>
          <w:sz w:val="24"/>
          <w:szCs w:val="24"/>
        </w:rPr>
        <w:t xml:space="preserve">» по вопросам противодействия коррупции (далее – Журнал). Форма Журнала предусмотрена </w:t>
      </w:r>
      <w:hyperlink w:anchor="Par39" w:history="1">
        <w:r w:rsidRPr="0056795B">
          <w:rPr>
            <w:rFonts w:ascii="Times New Roman" w:hAnsi="Times New Roman" w:cs="Times New Roman"/>
            <w:sz w:val="24"/>
            <w:szCs w:val="24"/>
          </w:rPr>
          <w:t>приложением № 1</w:t>
        </w:r>
      </w:hyperlink>
      <w:r w:rsidRPr="0056795B">
        <w:rPr>
          <w:rFonts w:ascii="Times New Roman" w:hAnsi="Times New Roman" w:cs="Times New Roman"/>
          <w:sz w:val="24"/>
          <w:szCs w:val="24"/>
        </w:rPr>
        <w:t xml:space="preserve"> к настоящему Положению, обращения оформляются по форме, предусмотренной </w:t>
      </w:r>
      <w:hyperlink w:anchor="Par82" w:history="1">
        <w:r w:rsidRPr="0056795B">
          <w:rPr>
            <w:rFonts w:ascii="Times New Roman" w:hAnsi="Times New Roman" w:cs="Times New Roman"/>
            <w:sz w:val="24"/>
            <w:szCs w:val="24"/>
          </w:rPr>
          <w:t>приложением № 2</w:t>
        </w:r>
      </w:hyperlink>
      <w:r w:rsidRPr="0056795B">
        <w:rPr>
          <w:rFonts w:ascii="Times New Roman" w:hAnsi="Times New Roman" w:cs="Times New Roman"/>
          <w:sz w:val="24"/>
          <w:szCs w:val="24"/>
        </w:rPr>
        <w:t xml:space="preserve"> к настоящему Положению. Журнал должен быть прошит и пронумерован, а также заверен оттиском печати учреждения.</w:t>
      </w:r>
    </w:p>
    <w:p w:rsidR="00BC56AF" w:rsidRPr="0056795B" w:rsidRDefault="00BC56AF" w:rsidP="00BC56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95B">
        <w:rPr>
          <w:rFonts w:ascii="Times New Roman" w:hAnsi="Times New Roman" w:cs="Times New Roman"/>
          <w:sz w:val="24"/>
          <w:szCs w:val="24"/>
        </w:rPr>
        <w:t>8. Обращения, поступающие по телефону доверия «</w:t>
      </w:r>
      <w:proofErr w:type="spellStart"/>
      <w:r w:rsidRPr="0056795B">
        <w:rPr>
          <w:rFonts w:ascii="Times New Roman" w:hAnsi="Times New Roman" w:cs="Times New Roman"/>
          <w:sz w:val="24"/>
          <w:szCs w:val="24"/>
        </w:rPr>
        <w:t>Антикоррупция</w:t>
      </w:r>
      <w:proofErr w:type="spellEnd"/>
      <w:r w:rsidRPr="0056795B">
        <w:rPr>
          <w:rFonts w:ascii="Times New Roman" w:hAnsi="Times New Roman" w:cs="Times New Roman"/>
          <w:sz w:val="24"/>
          <w:szCs w:val="24"/>
        </w:rPr>
        <w:t xml:space="preserve">», не относящиеся к информации о фактах, указанных в </w:t>
      </w:r>
      <w:hyperlink w:anchor="Par2" w:history="1">
        <w:r w:rsidRPr="0056795B">
          <w:rPr>
            <w:rFonts w:ascii="Times New Roman" w:hAnsi="Times New Roman" w:cs="Times New Roman"/>
            <w:sz w:val="24"/>
            <w:szCs w:val="24"/>
          </w:rPr>
          <w:t>пункте 3</w:t>
        </w:r>
      </w:hyperlink>
      <w:r w:rsidRPr="0056795B">
        <w:rPr>
          <w:rFonts w:ascii="Times New Roman" w:hAnsi="Times New Roman" w:cs="Times New Roman"/>
          <w:sz w:val="24"/>
          <w:szCs w:val="24"/>
        </w:rPr>
        <w:t xml:space="preserve"> настоящего Порядка, анонимные обращения (без указания фамилии гражданина, направившего обращение), а также обращения, не содержащие почтового адреса или номера контактного </w:t>
      </w:r>
      <w:proofErr w:type="spellStart"/>
      <w:r w:rsidRPr="0056795B">
        <w:rPr>
          <w:rFonts w:ascii="Times New Roman" w:hAnsi="Times New Roman" w:cs="Times New Roman"/>
          <w:sz w:val="24"/>
          <w:szCs w:val="24"/>
        </w:rPr>
        <w:t>телефона,регистрируются</w:t>
      </w:r>
      <w:proofErr w:type="spellEnd"/>
      <w:r w:rsidRPr="0056795B">
        <w:rPr>
          <w:rFonts w:ascii="Times New Roman" w:hAnsi="Times New Roman" w:cs="Times New Roman"/>
          <w:sz w:val="24"/>
          <w:szCs w:val="24"/>
        </w:rPr>
        <w:t xml:space="preserve"> в Журнале, но ответ на обращение не направляется.</w:t>
      </w:r>
    </w:p>
    <w:p w:rsidR="00BC56AF" w:rsidRPr="0056795B" w:rsidRDefault="00BC56AF" w:rsidP="00BC56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95B">
        <w:rPr>
          <w:rFonts w:ascii="Times New Roman" w:hAnsi="Times New Roman" w:cs="Times New Roman"/>
          <w:sz w:val="24"/>
          <w:szCs w:val="24"/>
        </w:rPr>
        <w:t>9. Организацию работы телефона доверия «</w:t>
      </w:r>
      <w:proofErr w:type="spellStart"/>
      <w:r w:rsidRPr="0056795B">
        <w:rPr>
          <w:rFonts w:ascii="Times New Roman" w:hAnsi="Times New Roman" w:cs="Times New Roman"/>
          <w:sz w:val="24"/>
          <w:szCs w:val="24"/>
        </w:rPr>
        <w:t>Антикоррупция</w:t>
      </w:r>
      <w:proofErr w:type="spellEnd"/>
      <w:r w:rsidRPr="0056795B">
        <w:rPr>
          <w:rFonts w:ascii="Times New Roman" w:hAnsi="Times New Roman" w:cs="Times New Roman"/>
          <w:sz w:val="24"/>
          <w:szCs w:val="24"/>
        </w:rPr>
        <w:t xml:space="preserve">» осуществляют лица, ответственные за реализацию Антикоррупционной политики управления и </w:t>
      </w:r>
      <w:r w:rsidRPr="0056795B">
        <w:rPr>
          <w:rFonts w:ascii="Times New Roman" w:hAnsi="Times New Roman" w:cs="Times New Roman"/>
          <w:kern w:val="26"/>
          <w:sz w:val="24"/>
          <w:szCs w:val="24"/>
        </w:rPr>
        <w:t>учреждений,</w:t>
      </w:r>
      <w:r w:rsidRPr="0056795B">
        <w:rPr>
          <w:rFonts w:ascii="Times New Roman" w:hAnsi="Times New Roman" w:cs="Times New Roman"/>
          <w:sz w:val="24"/>
          <w:szCs w:val="24"/>
        </w:rPr>
        <w:t xml:space="preserve"> которые:</w:t>
      </w:r>
    </w:p>
    <w:p w:rsidR="00BC56AF" w:rsidRPr="0056795B" w:rsidRDefault="00BC56AF" w:rsidP="00BC56AF">
      <w:pPr>
        <w:pStyle w:val="a3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6795B">
        <w:rPr>
          <w:rFonts w:ascii="Times New Roman" w:hAnsi="Times New Roman"/>
          <w:sz w:val="24"/>
          <w:szCs w:val="24"/>
        </w:rPr>
        <w:t>регистрируют обращение в Журнале;</w:t>
      </w:r>
    </w:p>
    <w:p w:rsidR="00BC56AF" w:rsidRPr="0056795B" w:rsidRDefault="00BC56AF" w:rsidP="00BC56AF">
      <w:pPr>
        <w:pStyle w:val="a3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6795B">
        <w:rPr>
          <w:rFonts w:ascii="Times New Roman" w:hAnsi="Times New Roman"/>
          <w:sz w:val="24"/>
          <w:szCs w:val="24"/>
        </w:rPr>
        <w:t xml:space="preserve">при наличии в обращении информации о фактах, указанных в </w:t>
      </w:r>
      <w:hyperlink w:anchor="Par2" w:history="1">
        <w:r w:rsidRPr="0056795B">
          <w:rPr>
            <w:rFonts w:ascii="Times New Roman" w:hAnsi="Times New Roman"/>
            <w:sz w:val="24"/>
            <w:szCs w:val="24"/>
          </w:rPr>
          <w:t>пункте 3</w:t>
        </w:r>
      </w:hyperlink>
      <w:r w:rsidRPr="0056795B">
        <w:rPr>
          <w:rFonts w:ascii="Times New Roman" w:hAnsi="Times New Roman"/>
          <w:sz w:val="24"/>
          <w:szCs w:val="24"/>
        </w:rPr>
        <w:t xml:space="preserve"> настоящего Порядка, направляют обращение руководителю не позднее следующего рабочего дня с момента его поступления для обеспечения </w:t>
      </w:r>
      <w:r w:rsidRPr="0056795B">
        <w:rPr>
          <w:rFonts w:ascii="Times New Roman" w:hAnsi="Times New Roman"/>
          <w:sz w:val="24"/>
          <w:szCs w:val="24"/>
        </w:rPr>
        <w:lastRenderedPageBreak/>
        <w:t xml:space="preserve">рассмотрения в порядке и сроки, установленные Федеральным </w:t>
      </w:r>
      <w:hyperlink r:id="rId5" w:history="1">
        <w:r w:rsidRPr="0056795B">
          <w:rPr>
            <w:rFonts w:ascii="Times New Roman" w:hAnsi="Times New Roman"/>
            <w:sz w:val="24"/>
            <w:szCs w:val="24"/>
          </w:rPr>
          <w:t>законом</w:t>
        </w:r>
      </w:hyperlink>
      <w:r w:rsidRPr="0056795B">
        <w:rPr>
          <w:rFonts w:ascii="Times New Roman" w:hAnsi="Times New Roman"/>
          <w:sz w:val="24"/>
          <w:szCs w:val="24"/>
        </w:rPr>
        <w:t xml:space="preserve"> от 02 мая 2006 г. № 59-ФЗ «О порядке рассмотрения обращений граждан Российской Федерации»;</w:t>
      </w:r>
    </w:p>
    <w:p w:rsidR="00BC56AF" w:rsidRPr="0056795B" w:rsidRDefault="00BC56AF" w:rsidP="00BC56AF">
      <w:pPr>
        <w:pStyle w:val="a3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56795B">
        <w:rPr>
          <w:rFonts w:ascii="Times New Roman" w:hAnsi="Times New Roman"/>
          <w:sz w:val="24"/>
          <w:szCs w:val="24"/>
        </w:rPr>
        <w:t>анализируют и обобщают обращения, поступившие по телефону доверия «</w:t>
      </w:r>
      <w:proofErr w:type="spellStart"/>
      <w:r w:rsidRPr="0056795B">
        <w:rPr>
          <w:rFonts w:ascii="Times New Roman" w:hAnsi="Times New Roman"/>
          <w:sz w:val="24"/>
          <w:szCs w:val="24"/>
        </w:rPr>
        <w:t>Антикоррупция</w:t>
      </w:r>
      <w:proofErr w:type="spellEnd"/>
      <w:r w:rsidRPr="0056795B">
        <w:rPr>
          <w:rFonts w:ascii="Times New Roman" w:hAnsi="Times New Roman"/>
          <w:sz w:val="24"/>
          <w:szCs w:val="24"/>
        </w:rPr>
        <w:t>», в целях разработки и реализации антикоррупционных мероприятий.</w:t>
      </w:r>
    </w:p>
    <w:p w:rsidR="00BC56AF" w:rsidRPr="0056795B" w:rsidRDefault="00BC56AF" w:rsidP="00BC56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795B">
        <w:rPr>
          <w:rFonts w:ascii="Times New Roman" w:hAnsi="Times New Roman" w:cs="Times New Roman"/>
          <w:sz w:val="24"/>
          <w:szCs w:val="24"/>
        </w:rPr>
        <w:t xml:space="preserve">       10. На основании имеющейся информации </w:t>
      </w:r>
      <w:proofErr w:type="spellStart"/>
      <w:r w:rsidRPr="0056795B">
        <w:rPr>
          <w:rFonts w:ascii="Times New Roman" w:hAnsi="Times New Roman" w:cs="Times New Roman"/>
          <w:sz w:val="24"/>
          <w:szCs w:val="24"/>
        </w:rPr>
        <w:t>руковолитель</w:t>
      </w:r>
      <w:proofErr w:type="spellEnd"/>
      <w:r w:rsidRPr="0056795B">
        <w:rPr>
          <w:rFonts w:ascii="Times New Roman" w:hAnsi="Times New Roman" w:cs="Times New Roman"/>
          <w:sz w:val="24"/>
          <w:szCs w:val="24"/>
        </w:rPr>
        <w:t xml:space="preserve"> в течение 3 рабочих дней со дня регистрации сообщения принимает решение о направлении сообщения о фактах коррупционной направленности прилагаемыми к нему материалами в органы прокуратуры Российской Федерации, органы внутренних дел Российской Федерации, органы федеральной службы безопасности Российской Федерации, иные государственные органы. Поступившие сообщения о фактах коррупционной направленности направляются в органы прокуратуры Российской Федерации, органы внутренних дел Российской Федерации, органы федеральной службы безопасности Российской Федерации, иные государственные органы на бумажном носителе с сопроводительным письмом не позднее 10 дней с даты его регистрации. Сообщение о фактах коррупционной направленности может быть направлено как одновременно во все перечисленные государственные органы, так и в один из них в соответствии с их компетенцией. В случае направления сообщения о фактах коррупционной направленности одновременно в несколько государственных органов в сопроводительном письме перечисляются все адресаты с указанием реквизитов исходящим письмом.</w:t>
      </w:r>
    </w:p>
    <w:p w:rsidR="00BC56AF" w:rsidRPr="0056795B" w:rsidRDefault="00BC56AF" w:rsidP="00BC56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95B">
        <w:rPr>
          <w:rFonts w:ascii="Times New Roman" w:hAnsi="Times New Roman" w:cs="Times New Roman"/>
          <w:sz w:val="24"/>
          <w:szCs w:val="24"/>
        </w:rPr>
        <w:t>11. Работники, допущенные к информации, полученной по телефону доверия «</w:t>
      </w:r>
      <w:proofErr w:type="spellStart"/>
      <w:r w:rsidRPr="0056795B">
        <w:rPr>
          <w:rFonts w:ascii="Times New Roman" w:hAnsi="Times New Roman" w:cs="Times New Roman"/>
          <w:sz w:val="24"/>
          <w:szCs w:val="24"/>
        </w:rPr>
        <w:t>Антикоррупция</w:t>
      </w:r>
      <w:proofErr w:type="spellEnd"/>
      <w:r w:rsidRPr="0056795B">
        <w:rPr>
          <w:rFonts w:ascii="Times New Roman" w:hAnsi="Times New Roman" w:cs="Times New Roman"/>
          <w:sz w:val="24"/>
          <w:szCs w:val="24"/>
        </w:rPr>
        <w:t>», несут персональную ответственность за соблюдение конфиденциальности полученных сведений в соответствии с законодательством Российской Федерации.</w:t>
      </w:r>
    </w:p>
    <w:p w:rsidR="00BC56AF" w:rsidRPr="00FD5404" w:rsidRDefault="00BC56AF" w:rsidP="00BC56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cyan"/>
        </w:rPr>
        <w:sectPr w:rsidR="00BC56AF" w:rsidRPr="00FD5404" w:rsidSect="00663F34">
          <w:pgSz w:w="11905" w:h="16838"/>
          <w:pgMar w:top="1134" w:right="567" w:bottom="1134" w:left="1418" w:header="0" w:footer="0" w:gutter="0"/>
          <w:cols w:space="720"/>
          <w:noEndnote/>
          <w:docGrid w:linePitch="299"/>
        </w:sectPr>
      </w:pPr>
    </w:p>
    <w:p w:rsidR="00BC56AF" w:rsidRPr="00FD5404" w:rsidRDefault="00BC56AF" w:rsidP="00BC56AF">
      <w:pPr>
        <w:spacing w:after="0" w:line="240" w:lineRule="auto"/>
        <w:ind w:left="12036"/>
        <w:outlineLvl w:val="0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BC56AF" w:rsidRPr="00FD5404" w:rsidRDefault="00BC56AF" w:rsidP="00BC56AF">
      <w:pPr>
        <w:spacing w:after="0" w:line="240" w:lineRule="auto"/>
        <w:ind w:left="12036"/>
        <w:outlineLvl w:val="0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к Положению</w:t>
      </w:r>
    </w:p>
    <w:p w:rsidR="00BC56AF" w:rsidRPr="00FD5404" w:rsidRDefault="00BC56AF" w:rsidP="00BC56AF">
      <w:pPr>
        <w:spacing w:after="0" w:line="240" w:lineRule="auto"/>
        <w:ind w:left="12036"/>
        <w:outlineLvl w:val="0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о телефоне доверия</w:t>
      </w:r>
    </w:p>
    <w:p w:rsidR="00BC56AF" w:rsidRPr="00FD5404" w:rsidRDefault="00BC56AF" w:rsidP="00BC56AF">
      <w:pPr>
        <w:spacing w:line="240" w:lineRule="auto"/>
        <w:ind w:left="12036"/>
        <w:outlineLvl w:val="0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FD5404">
        <w:rPr>
          <w:rFonts w:ascii="Times New Roman" w:hAnsi="Times New Roman" w:cs="Times New Roman"/>
          <w:sz w:val="24"/>
          <w:szCs w:val="24"/>
        </w:rPr>
        <w:t>Антикоррупция</w:t>
      </w:r>
      <w:proofErr w:type="spellEnd"/>
      <w:r w:rsidRPr="00FD5404">
        <w:rPr>
          <w:rFonts w:ascii="Times New Roman" w:hAnsi="Times New Roman" w:cs="Times New Roman"/>
          <w:sz w:val="24"/>
          <w:szCs w:val="24"/>
        </w:rPr>
        <w:t>»</w:t>
      </w:r>
    </w:p>
    <w:p w:rsidR="00BC56AF" w:rsidRPr="00FD5404" w:rsidRDefault="00BC56AF" w:rsidP="00BC56AF">
      <w:pPr>
        <w:ind w:left="12036" w:firstLine="708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</w:p>
    <w:p w:rsidR="00BC56AF" w:rsidRPr="00FD5404" w:rsidRDefault="00BC56AF" w:rsidP="00BC56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ar39"/>
      <w:bookmarkEnd w:id="2"/>
      <w:r w:rsidRPr="00FD5404">
        <w:rPr>
          <w:rFonts w:ascii="Times New Roman" w:hAnsi="Times New Roman" w:cs="Times New Roman"/>
          <w:sz w:val="24"/>
          <w:szCs w:val="24"/>
        </w:rPr>
        <w:t>Журнал</w:t>
      </w:r>
    </w:p>
    <w:p w:rsidR="00BC56AF" w:rsidRPr="00FD5404" w:rsidRDefault="00BC56AF" w:rsidP="00BC56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регистрации обращений граждан и организаций, поступивших</w:t>
      </w:r>
    </w:p>
    <w:p w:rsidR="00BC56AF" w:rsidRPr="00FD5404" w:rsidRDefault="00BC56AF" w:rsidP="00BC56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по телефону доверия «</w:t>
      </w:r>
      <w:proofErr w:type="spellStart"/>
      <w:r w:rsidRPr="00FD5404">
        <w:rPr>
          <w:rFonts w:ascii="Times New Roman" w:hAnsi="Times New Roman" w:cs="Times New Roman"/>
          <w:sz w:val="24"/>
          <w:szCs w:val="24"/>
        </w:rPr>
        <w:t>Антикоррупция</w:t>
      </w:r>
      <w:proofErr w:type="spellEnd"/>
      <w:r w:rsidRPr="00FD5404">
        <w:rPr>
          <w:rFonts w:ascii="Times New Roman" w:hAnsi="Times New Roman" w:cs="Times New Roman"/>
          <w:sz w:val="24"/>
          <w:szCs w:val="24"/>
        </w:rPr>
        <w:t>» по вопросам противодействия коррупции</w:t>
      </w:r>
    </w:p>
    <w:p w:rsidR="00BC56AF" w:rsidRPr="002878CF" w:rsidRDefault="00BC56AF" w:rsidP="00BC56AF">
      <w:pPr>
        <w:spacing w:after="0"/>
        <w:jc w:val="center"/>
        <w:rPr>
          <w:szCs w:val="28"/>
          <w:highlight w:val="cyan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2"/>
        <w:gridCol w:w="1301"/>
        <w:gridCol w:w="2835"/>
        <w:gridCol w:w="1843"/>
        <w:gridCol w:w="2268"/>
        <w:gridCol w:w="2835"/>
        <w:gridCol w:w="2977"/>
      </w:tblGrid>
      <w:tr w:rsidR="00BC56AF" w:rsidRPr="00FD5404" w:rsidTr="00BC4DB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FD5404">
              <w:rPr>
                <w:rFonts w:ascii="Times New Roman" w:hAnsi="Times New Roman" w:cs="Times New Roman"/>
                <w:szCs w:val="28"/>
              </w:rPr>
              <w:t>N п/п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FD5404">
              <w:rPr>
                <w:rFonts w:ascii="Times New Roman" w:hAnsi="Times New Roman" w:cs="Times New Roman"/>
                <w:szCs w:val="28"/>
              </w:rPr>
              <w:t>Дата, время регистрации обращения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FD5404">
              <w:rPr>
                <w:rFonts w:ascii="Times New Roman" w:hAnsi="Times New Roman" w:cs="Times New Roman"/>
                <w:szCs w:val="28"/>
              </w:rPr>
              <w:t>Краткое содержание обращения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FD5404">
              <w:rPr>
                <w:rFonts w:ascii="Times New Roman" w:hAnsi="Times New Roman" w:cs="Times New Roman"/>
                <w:szCs w:val="28"/>
              </w:rPr>
              <w:t>Ф.И.О. абонента (при наличии информации)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FD5404">
              <w:rPr>
                <w:rFonts w:ascii="Times New Roman" w:hAnsi="Times New Roman" w:cs="Times New Roman"/>
                <w:szCs w:val="28"/>
              </w:rPr>
              <w:t>Адрес, телефон абонента (при наличии информации)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FD5404">
              <w:rPr>
                <w:rFonts w:ascii="Times New Roman" w:hAnsi="Times New Roman" w:cs="Times New Roman"/>
                <w:szCs w:val="28"/>
              </w:rPr>
              <w:t>Ф.И.О. работника организации, обработавшего обращение, подпись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FD5404">
              <w:rPr>
                <w:rFonts w:ascii="Times New Roman" w:hAnsi="Times New Roman" w:cs="Times New Roman"/>
                <w:szCs w:val="28"/>
              </w:rPr>
              <w:t>Принятые меры</w:t>
            </w:r>
          </w:p>
        </w:tc>
      </w:tr>
      <w:tr w:rsidR="00BC56AF" w:rsidRPr="00FD5404" w:rsidTr="00BC4DB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rPr>
                <w:rFonts w:ascii="Times New Roman" w:hAnsi="Times New Roman" w:cs="Times New Roman"/>
                <w:szCs w:val="28"/>
                <w:highlight w:val="cyan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rPr>
                <w:rFonts w:ascii="Times New Roman" w:hAnsi="Times New Roman" w:cs="Times New Roman"/>
                <w:szCs w:val="28"/>
                <w:highlight w:val="cy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rPr>
                <w:rFonts w:ascii="Times New Roman" w:hAnsi="Times New Roman" w:cs="Times New Roman"/>
                <w:szCs w:val="28"/>
                <w:highlight w:val="cy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rPr>
                <w:rFonts w:ascii="Times New Roman" w:hAnsi="Times New Roman" w:cs="Times New Roman"/>
                <w:szCs w:val="28"/>
                <w:highlight w:val="cy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rPr>
                <w:rFonts w:ascii="Times New Roman" w:hAnsi="Times New Roman" w:cs="Times New Roman"/>
                <w:szCs w:val="28"/>
                <w:highlight w:val="cy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rPr>
                <w:rFonts w:ascii="Times New Roman" w:hAnsi="Times New Roman" w:cs="Times New Roman"/>
                <w:szCs w:val="28"/>
                <w:highlight w:val="cy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rPr>
                <w:rFonts w:ascii="Times New Roman" w:hAnsi="Times New Roman" w:cs="Times New Roman"/>
                <w:szCs w:val="28"/>
                <w:highlight w:val="cyan"/>
              </w:rPr>
            </w:pPr>
          </w:p>
        </w:tc>
      </w:tr>
      <w:tr w:rsidR="00BC56AF" w:rsidRPr="00FD5404" w:rsidTr="00BC4DB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rPr>
                <w:rFonts w:ascii="Times New Roman" w:hAnsi="Times New Roman" w:cs="Times New Roman"/>
                <w:szCs w:val="28"/>
                <w:highlight w:val="cyan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rPr>
                <w:rFonts w:ascii="Times New Roman" w:hAnsi="Times New Roman" w:cs="Times New Roman"/>
                <w:szCs w:val="28"/>
                <w:highlight w:val="cy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rPr>
                <w:rFonts w:ascii="Times New Roman" w:hAnsi="Times New Roman" w:cs="Times New Roman"/>
                <w:szCs w:val="28"/>
                <w:highlight w:val="cy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rPr>
                <w:rFonts w:ascii="Times New Roman" w:hAnsi="Times New Roman" w:cs="Times New Roman"/>
                <w:szCs w:val="28"/>
                <w:highlight w:val="cy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rPr>
                <w:rFonts w:ascii="Times New Roman" w:hAnsi="Times New Roman" w:cs="Times New Roman"/>
                <w:szCs w:val="28"/>
                <w:highlight w:val="cy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rPr>
                <w:rFonts w:ascii="Times New Roman" w:hAnsi="Times New Roman" w:cs="Times New Roman"/>
                <w:szCs w:val="28"/>
                <w:highlight w:val="cy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6AF" w:rsidRPr="00FD5404" w:rsidRDefault="00BC56AF" w:rsidP="00BC4DB6">
            <w:pPr>
              <w:spacing w:after="0" w:line="240" w:lineRule="auto"/>
              <w:rPr>
                <w:rFonts w:ascii="Times New Roman" w:hAnsi="Times New Roman" w:cs="Times New Roman"/>
                <w:szCs w:val="28"/>
                <w:highlight w:val="cyan"/>
              </w:rPr>
            </w:pPr>
          </w:p>
        </w:tc>
      </w:tr>
    </w:tbl>
    <w:p w:rsidR="00BC56AF" w:rsidRPr="002878CF" w:rsidRDefault="00BC56AF" w:rsidP="00BC56AF">
      <w:pPr>
        <w:spacing w:after="0"/>
        <w:jc w:val="both"/>
        <w:rPr>
          <w:szCs w:val="28"/>
          <w:highlight w:val="cyan"/>
        </w:rPr>
        <w:sectPr w:rsidR="00BC56AF" w:rsidRPr="002878CF">
          <w:pgSz w:w="16838" w:h="11905" w:orient="landscape"/>
          <w:pgMar w:top="1701" w:right="1134" w:bottom="850" w:left="1134" w:header="0" w:footer="0" w:gutter="0"/>
          <w:cols w:space="720"/>
          <w:noEndnote/>
        </w:sectPr>
      </w:pPr>
    </w:p>
    <w:p w:rsidR="00BC56AF" w:rsidRPr="00FD5404" w:rsidRDefault="00BC56AF" w:rsidP="00BC56AF">
      <w:pPr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FD5404">
        <w:rPr>
          <w:rFonts w:ascii="Times New Roman" w:hAnsi="Times New Roman" w:cs="Times New Roman"/>
        </w:rPr>
        <w:lastRenderedPageBreak/>
        <w:t xml:space="preserve">                                                                </w:t>
      </w:r>
      <w:r>
        <w:rPr>
          <w:rFonts w:ascii="Times New Roman" w:hAnsi="Times New Roman" w:cs="Times New Roman"/>
        </w:rPr>
        <w:t xml:space="preserve">         </w:t>
      </w:r>
      <w:r w:rsidRPr="00FD5404">
        <w:rPr>
          <w:rFonts w:ascii="Times New Roman" w:hAnsi="Times New Roman" w:cs="Times New Roman"/>
        </w:rPr>
        <w:t xml:space="preserve">  Приложение № 2</w:t>
      </w:r>
    </w:p>
    <w:p w:rsidR="00BC56AF" w:rsidRPr="00FD5404" w:rsidRDefault="00BC56AF" w:rsidP="00BC56AF">
      <w:pPr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FD5404">
        <w:rPr>
          <w:rFonts w:ascii="Times New Roman" w:hAnsi="Times New Roman" w:cs="Times New Roman"/>
        </w:rPr>
        <w:t xml:space="preserve">                                                                                                             к Положению  о телефоне доверия</w:t>
      </w:r>
    </w:p>
    <w:p w:rsidR="00BC56AF" w:rsidRPr="00FD5404" w:rsidRDefault="00BC56AF" w:rsidP="00BC56AF">
      <w:pPr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FD5404">
        <w:rPr>
          <w:rFonts w:ascii="Times New Roman" w:hAnsi="Times New Roman" w:cs="Times New Roman"/>
        </w:rPr>
        <w:t xml:space="preserve">                                             </w:t>
      </w:r>
      <w:r>
        <w:rPr>
          <w:rFonts w:ascii="Times New Roman" w:hAnsi="Times New Roman" w:cs="Times New Roman"/>
        </w:rPr>
        <w:t xml:space="preserve">                      </w:t>
      </w:r>
      <w:r w:rsidRPr="00FD5404">
        <w:rPr>
          <w:rFonts w:ascii="Times New Roman" w:hAnsi="Times New Roman" w:cs="Times New Roman"/>
        </w:rPr>
        <w:t xml:space="preserve">          «</w:t>
      </w:r>
      <w:proofErr w:type="spellStart"/>
      <w:r w:rsidRPr="00FD5404">
        <w:rPr>
          <w:rFonts w:ascii="Times New Roman" w:hAnsi="Times New Roman" w:cs="Times New Roman"/>
        </w:rPr>
        <w:t>Антикоррупция</w:t>
      </w:r>
      <w:proofErr w:type="spellEnd"/>
      <w:r w:rsidRPr="00FD5404">
        <w:rPr>
          <w:rFonts w:ascii="Times New Roman" w:hAnsi="Times New Roman" w:cs="Times New Roman"/>
        </w:rPr>
        <w:t>»</w:t>
      </w:r>
    </w:p>
    <w:p w:rsidR="00BC56AF" w:rsidRPr="00FD5404" w:rsidRDefault="00BC56AF" w:rsidP="00BC56AF">
      <w:pPr>
        <w:spacing w:after="0"/>
        <w:jc w:val="both"/>
        <w:rPr>
          <w:rFonts w:ascii="Times New Roman" w:hAnsi="Times New Roman" w:cs="Times New Roman"/>
        </w:rPr>
      </w:pPr>
    </w:p>
    <w:p w:rsidR="00BC56AF" w:rsidRPr="00FD5404" w:rsidRDefault="00BC56AF" w:rsidP="00BC56AF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3" w:name="Par82"/>
      <w:bookmarkEnd w:id="3"/>
      <w:r w:rsidRPr="00FD5404">
        <w:rPr>
          <w:rFonts w:ascii="Times New Roman" w:hAnsi="Times New Roman" w:cs="Times New Roman"/>
        </w:rPr>
        <w:t>Обращение,</w:t>
      </w:r>
    </w:p>
    <w:p w:rsidR="00BC56AF" w:rsidRPr="00FD5404" w:rsidRDefault="00BC56AF" w:rsidP="00BC56A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D5404">
        <w:rPr>
          <w:rFonts w:ascii="Times New Roman" w:hAnsi="Times New Roman" w:cs="Times New Roman"/>
        </w:rPr>
        <w:t>поступившее на телефон доверия «</w:t>
      </w:r>
      <w:proofErr w:type="spellStart"/>
      <w:r w:rsidRPr="00FD5404">
        <w:rPr>
          <w:rFonts w:ascii="Times New Roman" w:hAnsi="Times New Roman" w:cs="Times New Roman"/>
        </w:rPr>
        <w:t>Антикоррупция</w:t>
      </w:r>
      <w:proofErr w:type="spellEnd"/>
      <w:r w:rsidRPr="00FD5404">
        <w:rPr>
          <w:rFonts w:ascii="Times New Roman" w:hAnsi="Times New Roman" w:cs="Times New Roman"/>
        </w:rPr>
        <w:t>» по вопросам</w:t>
      </w:r>
    </w:p>
    <w:p w:rsidR="00BC56AF" w:rsidRPr="00FD5404" w:rsidRDefault="00BC56AF" w:rsidP="00BC56A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D5404">
        <w:rPr>
          <w:rFonts w:ascii="Times New Roman" w:hAnsi="Times New Roman" w:cs="Times New Roman"/>
        </w:rPr>
        <w:t>противодействия коррупции</w:t>
      </w:r>
    </w:p>
    <w:p w:rsidR="00BC56AF" w:rsidRPr="002D3E56" w:rsidRDefault="00BC56AF" w:rsidP="00BC56AF">
      <w:pPr>
        <w:spacing w:after="0" w:line="240" w:lineRule="auto"/>
        <w:jc w:val="both"/>
        <w:rPr>
          <w:sz w:val="26"/>
          <w:szCs w:val="26"/>
        </w:rPr>
      </w:pP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Дата, время: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BC56AF" w:rsidRPr="00FD5404" w:rsidRDefault="00BC56AF" w:rsidP="005679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(указывается дата, время поступления обращения на телефон доверия «</w:t>
      </w:r>
      <w:proofErr w:type="spellStart"/>
      <w:r w:rsidRPr="00FD5404">
        <w:rPr>
          <w:rFonts w:ascii="Times New Roman" w:hAnsi="Times New Roman" w:cs="Times New Roman"/>
          <w:sz w:val="24"/>
          <w:szCs w:val="24"/>
        </w:rPr>
        <w:t>Антикоррупция</w:t>
      </w:r>
      <w:proofErr w:type="spellEnd"/>
      <w:r w:rsidRPr="00FD5404">
        <w:rPr>
          <w:rFonts w:ascii="Times New Roman" w:hAnsi="Times New Roman" w:cs="Times New Roman"/>
          <w:sz w:val="24"/>
          <w:szCs w:val="24"/>
        </w:rPr>
        <w:t>»)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Фамилия, имя, отчество, название организации: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BC56AF" w:rsidRPr="00FD5404" w:rsidRDefault="00BC56AF" w:rsidP="005679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(указывается Ф.И.О. гражданина, название организации, либо делается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BC56AF" w:rsidRPr="00FD5404" w:rsidRDefault="00BC56AF" w:rsidP="005679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запись о том, что гражданин не сообщил Ф.И.О.,</w:t>
      </w:r>
    </w:p>
    <w:p w:rsidR="00BC56AF" w:rsidRPr="00FD5404" w:rsidRDefault="00BC56AF" w:rsidP="005679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 xml:space="preserve">                                        название организации)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Место проживания гражданина, юридический адрес организации: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BC56AF" w:rsidRPr="00FD5404" w:rsidRDefault="00BC56AF" w:rsidP="005679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(указывается адрес, который сообщил гражданин,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BC56AF" w:rsidRPr="00FD5404" w:rsidRDefault="00BC56AF" w:rsidP="005679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либо делается запись о том, что гражданин адрес не сообщил)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Контактный телефон: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(номер телефона, с которого звонил и/или который сообщил гражданин,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 xml:space="preserve">  либо делается запись о том, что телефон не определился и/или гражданин</w:t>
      </w:r>
    </w:p>
    <w:p w:rsidR="00BC56AF" w:rsidRPr="00FD5404" w:rsidRDefault="00BC56AF" w:rsidP="005679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номер телефона не сообщил)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Содержание обращения: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Обращение принял: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 xml:space="preserve">    (должность, фамилия и инициалы, подпись лица, принявшего обращение)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Регистрационный номер в журнале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регистрации обращений            ________________________</w:t>
      </w: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56AF" w:rsidRPr="00FD5404" w:rsidRDefault="00BC56AF" w:rsidP="005679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5404">
        <w:rPr>
          <w:rFonts w:ascii="Times New Roman" w:hAnsi="Times New Roman" w:cs="Times New Roman"/>
          <w:sz w:val="24"/>
          <w:szCs w:val="24"/>
        </w:rPr>
        <w:t>Дата регистрации обращения    «__» ___________ 20__ г.</w:t>
      </w:r>
    </w:p>
    <w:p w:rsidR="00BC56AF" w:rsidRDefault="00BC56AF" w:rsidP="00BC56AF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Заключение</w:t>
      </w:r>
    </w:p>
    <w:p w:rsidR="00BC56AF" w:rsidRDefault="00BC56AF" w:rsidP="00BC56AF">
      <w:pPr>
        <w:widowControl w:val="0"/>
        <w:spacing w:after="0" w:line="240" w:lineRule="auto"/>
        <w:ind w:right="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 проведении антикоррупционной экспертизы локальных нормативных актов (проектов)</w:t>
      </w:r>
    </w:p>
    <w:p w:rsidR="00BC56AF" w:rsidRDefault="00BC56AF" w:rsidP="00BC56AF">
      <w:pPr>
        <w:widowControl w:val="0"/>
        <w:spacing w:after="0" w:line="240" w:lineRule="auto"/>
        <w:ind w:left="543" w:right="538"/>
        <w:jc w:val="center"/>
      </w:pPr>
      <w:r>
        <w:rPr>
          <w:rFonts w:ascii="Times New Roman" w:hAnsi="Times New Roman"/>
        </w:rPr>
        <w:t xml:space="preserve">(о выявленной </w:t>
      </w:r>
      <w:proofErr w:type="spellStart"/>
      <w:r>
        <w:rPr>
          <w:rFonts w:ascii="Times New Roman" w:hAnsi="Times New Roman"/>
        </w:rPr>
        <w:t>коррупциогенности</w:t>
      </w:r>
      <w:proofErr w:type="spellEnd"/>
      <w:r>
        <w:rPr>
          <w:rFonts w:ascii="Times New Roman" w:hAnsi="Times New Roman"/>
        </w:rPr>
        <w:t xml:space="preserve"> норм)</w:t>
      </w:r>
    </w:p>
    <w:p w:rsidR="00BC56AF" w:rsidRDefault="00BC56AF" w:rsidP="00BC56AF">
      <w:pPr>
        <w:widowControl w:val="0"/>
        <w:spacing w:after="0" w:line="240" w:lineRule="auto"/>
        <w:ind w:right="193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в </w:t>
      </w:r>
      <w:proofErr w:type="spellStart"/>
      <w:r>
        <w:rPr>
          <w:rFonts w:ascii="Times New Roman" w:hAnsi="Times New Roman"/>
        </w:rPr>
        <w:t>в</w:t>
      </w:r>
      <w:proofErr w:type="spellEnd"/>
      <w:proofErr w:type="gramEnd"/>
      <w:r>
        <w:rPr>
          <w:rFonts w:ascii="Times New Roman" w:hAnsi="Times New Roman"/>
        </w:rPr>
        <w:t xml:space="preserve"> муниципальном учреждении управлении культуры и молодежной политики</w:t>
      </w:r>
    </w:p>
    <w:p w:rsidR="00BC56AF" w:rsidRDefault="00BC56AF" w:rsidP="00BC56AF">
      <w:pPr>
        <w:widowControl w:val="0"/>
        <w:spacing w:after="0" w:line="240" w:lineRule="auto"/>
        <w:ind w:right="19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администрации Юрьянского района Кировской области</w:t>
      </w:r>
    </w:p>
    <w:p w:rsidR="00BC56AF" w:rsidRDefault="00BC56AF" w:rsidP="00BC56AF">
      <w:pPr>
        <w:widowControl w:val="0"/>
        <w:spacing w:before="39" w:after="0"/>
        <w:ind w:right="193"/>
        <w:jc w:val="center"/>
        <w:rPr>
          <w:rFonts w:ascii="Times New Roman" w:hAnsi="Times New Roman"/>
        </w:rPr>
      </w:pPr>
    </w:p>
    <w:p w:rsidR="00BC56AF" w:rsidRDefault="00BC56AF" w:rsidP="00BC56AF">
      <w:pPr>
        <w:widowControl w:val="0"/>
        <w:tabs>
          <w:tab w:val="left" w:pos="1806"/>
          <w:tab w:val="left" w:pos="6728"/>
        </w:tabs>
        <w:spacing w:before="1"/>
        <w:ind w:right="89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Дата                                                                                                                        </w:t>
      </w:r>
      <w:r>
        <w:rPr>
          <w:rFonts w:ascii="Times New Roman" w:hAnsi="Times New Roman"/>
          <w:spacing w:val="23"/>
        </w:rPr>
        <w:t>№</w:t>
      </w:r>
    </w:p>
    <w:p w:rsidR="00BC56AF" w:rsidRDefault="00BC56AF" w:rsidP="00BC56AF">
      <w:pPr>
        <w:widowControl w:val="0"/>
        <w:numPr>
          <w:ilvl w:val="0"/>
          <w:numId w:val="1"/>
        </w:numPr>
        <w:tabs>
          <w:tab w:val="left" w:pos="1097"/>
        </w:tabs>
        <w:suppressAutoHyphens/>
        <w:spacing w:before="44"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Вводная часть.</w:t>
      </w:r>
    </w:p>
    <w:p w:rsidR="00BC56AF" w:rsidRDefault="00BC56AF" w:rsidP="00BC56AF">
      <w:pPr>
        <w:widowControl w:val="0"/>
        <w:spacing w:before="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В соответствии с частью 4 статьи 3 Федерального закона от 17.07.2009 г. №172-ФЗ «Об антикоррупционной экспертизе нормативных правовых актов и проектов нормативных правовых актов», статьей 6 Федерального закона от 25.12.2008 г.  №273-ФЗ «О противодействии коррупции» и пунктом 2 Правил проведения антикоррупционной экспертизы нормативных </w:t>
      </w:r>
      <w:r>
        <w:rPr>
          <w:rFonts w:ascii="Times New Roman" w:hAnsi="Times New Roman"/>
        </w:rPr>
        <w:lastRenderedPageBreak/>
        <w:t>правовых актов и проектов нормативных правовых актов, утвержденных Постановлением Правительства РФ от 26февраля 2010 г. № 96, проведена антикоррупционная экспертиза</w:t>
      </w:r>
    </w:p>
    <w:p w:rsidR="00BC56AF" w:rsidRDefault="00BC56AF" w:rsidP="00BC56AF">
      <w:pPr>
        <w:widowControl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</w:t>
      </w:r>
    </w:p>
    <w:p w:rsidR="00BC56AF" w:rsidRDefault="00BC56AF" w:rsidP="00BC56AF">
      <w:pPr>
        <w:widowControl w:val="0"/>
        <w:spacing w:after="0"/>
        <w:ind w:left="108" w:right="10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(документы нормативно-правового (локального) акта)</w:t>
      </w:r>
    </w:p>
    <w:p w:rsidR="00BC56AF" w:rsidRDefault="00BC56AF" w:rsidP="00BC56AF">
      <w:pPr>
        <w:widowControl w:val="0"/>
        <w:spacing w:before="40"/>
        <w:ind w:left="108" w:right="16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целях выявления в нем </w:t>
      </w:r>
      <w:proofErr w:type="spellStart"/>
      <w:r>
        <w:rPr>
          <w:rFonts w:ascii="Times New Roman" w:hAnsi="Times New Roman"/>
        </w:rPr>
        <w:t>коррупциогенных</w:t>
      </w:r>
      <w:proofErr w:type="spellEnd"/>
      <w:r>
        <w:rPr>
          <w:rFonts w:ascii="Times New Roman" w:hAnsi="Times New Roman"/>
        </w:rPr>
        <w:t xml:space="preserve"> факторов и их последующего устранения.</w:t>
      </w:r>
    </w:p>
    <w:p w:rsidR="00BC56AF" w:rsidRDefault="00BC56AF" w:rsidP="00BC56AF">
      <w:pPr>
        <w:widowControl w:val="0"/>
        <w:numPr>
          <w:ilvl w:val="0"/>
          <w:numId w:val="1"/>
        </w:numPr>
        <w:tabs>
          <w:tab w:val="left" w:pos="2483"/>
        </w:tabs>
        <w:suppressAutoHyphens/>
        <w:spacing w:after="0" w:line="321" w:lineRule="exact"/>
        <w:ind w:left="1241" w:hanging="426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Описательная часть</w:t>
      </w:r>
    </w:p>
    <w:p w:rsidR="00BC56AF" w:rsidRDefault="00BC56AF" w:rsidP="00BC56AF">
      <w:pPr>
        <w:widowControl w:val="0"/>
        <w:tabs>
          <w:tab w:val="left" w:pos="9871"/>
        </w:tabs>
        <w:spacing w:before="43"/>
        <w:ind w:left="108" w:right="101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представленном правовом акте дается описание выявленных коррупционных факторов, поддающихся выявлению силами эксперта, проводящего данную экспертизу, их возможное влияние на коррупционное поведение, в том числе с учетом мнения специалиста (в случае его привлечения), по вопросам, определенным экспертом: </w:t>
      </w:r>
      <w:r>
        <w:rPr>
          <w:rFonts w:ascii="Times New Roman" w:hAnsi="Times New Roman"/>
          <w:u w:val="single"/>
        </w:rPr>
        <w:tab/>
      </w:r>
    </w:p>
    <w:p w:rsidR="00BC56AF" w:rsidRDefault="00BC56AF" w:rsidP="00BC56AF">
      <w:pPr>
        <w:widowControl w:val="0"/>
        <w:tabs>
          <w:tab w:val="left" w:pos="9875"/>
        </w:tabs>
        <w:spacing w:before="2"/>
        <w:ind w:left="108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.</w:t>
      </w:r>
    </w:p>
    <w:p w:rsidR="00BC56AF" w:rsidRDefault="00BC56AF" w:rsidP="00BC56AF">
      <w:pPr>
        <w:widowControl w:val="0"/>
        <w:numPr>
          <w:ilvl w:val="0"/>
          <w:numId w:val="1"/>
        </w:numPr>
        <w:tabs>
          <w:tab w:val="left" w:pos="2483"/>
        </w:tabs>
        <w:suppressAutoHyphens/>
        <w:spacing w:before="52" w:after="0" w:line="240" w:lineRule="auto"/>
        <w:ind w:left="1241" w:hanging="426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Рекомендации</w:t>
      </w:r>
    </w:p>
    <w:p w:rsidR="00BC56AF" w:rsidRDefault="00BC56AF" w:rsidP="00BC56AF">
      <w:pPr>
        <w:widowControl w:val="0"/>
        <w:spacing w:before="43"/>
        <w:ind w:left="108" w:right="105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Указываются предложения, рекомендации о возможности устранения коррупционных факторов.</w:t>
      </w:r>
    </w:p>
    <w:p w:rsidR="00BC56AF" w:rsidRDefault="00BC56AF" w:rsidP="00BC56AF">
      <w:pPr>
        <w:widowControl w:val="0"/>
        <w:tabs>
          <w:tab w:val="left" w:pos="9364"/>
        </w:tabs>
        <w:ind w:left="108" w:right="98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Экспертом могут высказываться другие суждения, предложения, рекомендации, исходя из специфики содержания и предмета регулирования правового акта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.</w:t>
      </w:r>
    </w:p>
    <w:p w:rsidR="00BC56AF" w:rsidRDefault="00BC56AF" w:rsidP="00BC56AF">
      <w:pPr>
        <w:widowControl w:val="0"/>
        <w:ind w:left="108" w:right="107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проведения экспертизы рекомендовано (даются суждения, предложения о возможности принятия, опубликования проекта и т.п.</w:t>
      </w:r>
      <w:proofErr w:type="gramStart"/>
      <w:r>
        <w:rPr>
          <w:rFonts w:ascii="Times New Roman" w:hAnsi="Times New Roman"/>
        </w:rPr>
        <w:t>) .</w:t>
      </w:r>
      <w:proofErr w:type="gramEnd"/>
    </w:p>
    <w:p w:rsidR="00BC56AF" w:rsidRDefault="00BC56AF" w:rsidP="00BC56AF">
      <w:pPr>
        <w:widowControl w:val="0"/>
        <w:numPr>
          <w:ilvl w:val="0"/>
          <w:numId w:val="1"/>
        </w:numPr>
        <w:tabs>
          <w:tab w:val="left" w:pos="2621"/>
        </w:tabs>
        <w:suppressAutoHyphens/>
        <w:spacing w:after="0" w:line="240" w:lineRule="auto"/>
        <w:ind w:left="1310" w:hanging="495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Выводы</w:t>
      </w:r>
    </w:p>
    <w:p w:rsidR="00BC56AF" w:rsidRDefault="00BC56AF" w:rsidP="00BC56AF">
      <w:pPr>
        <w:widowControl w:val="0"/>
        <w:tabs>
          <w:tab w:val="left" w:pos="9924"/>
        </w:tabs>
        <w:spacing w:before="43"/>
        <w:ind w:left="108" w:right="102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Представленный правовой акт содержит примерные коррупционные факторы, указанные в описательной части данного заключения (при необходимости повторяются их наименования и суждения)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>.</w:t>
      </w:r>
    </w:p>
    <w:p w:rsidR="00BC56AF" w:rsidRDefault="00BC56AF" w:rsidP="00BC56AF">
      <w:r>
        <w:rPr>
          <w:rFonts w:ascii="Times New Roman" w:hAnsi="Times New Roman"/>
        </w:rPr>
        <w:t xml:space="preserve">Председатель рабочей группы:  </w:t>
      </w:r>
    </w:p>
    <w:p w:rsidR="00BC56AF" w:rsidRDefault="00BC56AF" w:rsidP="00BC56AF">
      <w:pPr>
        <w:spacing w:after="0" w:line="240" w:lineRule="auto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                _____________________             _____________________</w:t>
      </w:r>
    </w:p>
    <w:p w:rsidR="00BC56AF" w:rsidRDefault="00BC56AF" w:rsidP="00BC56AF">
      <w:pPr>
        <w:spacing w:after="0" w:line="240" w:lineRule="auto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/должность/                                   /подпись/                                /расшифровка/</w:t>
      </w:r>
    </w:p>
    <w:p w:rsidR="00BC56AF" w:rsidRDefault="00BC56AF" w:rsidP="00BC56AF">
      <w:pPr>
        <w:spacing w:after="0" w:line="240" w:lineRule="auto"/>
        <w:rPr>
          <w:rFonts w:ascii="Times New Roman" w:hAnsi="Times New Roman"/>
        </w:rPr>
      </w:pPr>
    </w:p>
    <w:p w:rsidR="00BC56AF" w:rsidRDefault="00BC56AF" w:rsidP="00BC56AF">
      <w:pPr>
        <w:spacing w:after="0" w:line="240" w:lineRule="auto"/>
      </w:pPr>
      <w:r>
        <w:rPr>
          <w:rFonts w:ascii="Times New Roman" w:hAnsi="Times New Roman"/>
        </w:rPr>
        <w:t>Заместитель председателя рабочей группы:</w:t>
      </w:r>
    </w:p>
    <w:p w:rsidR="00BC56AF" w:rsidRDefault="00BC56AF" w:rsidP="00BC56AF">
      <w:pPr>
        <w:spacing w:after="0" w:line="240" w:lineRule="auto"/>
        <w:rPr>
          <w:rFonts w:ascii="Times New Roman" w:hAnsi="Times New Roman"/>
        </w:rPr>
      </w:pPr>
    </w:p>
    <w:p w:rsidR="00BC56AF" w:rsidRDefault="00BC56AF" w:rsidP="00BC56AF">
      <w:pPr>
        <w:spacing w:after="0" w:line="240" w:lineRule="auto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                _____________________             _____________________</w:t>
      </w:r>
    </w:p>
    <w:p w:rsidR="00BC56AF" w:rsidRDefault="00BC56AF" w:rsidP="00BC56AF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/должность/                                   /подпись/                                /расшифровка/</w:t>
      </w:r>
    </w:p>
    <w:p w:rsidR="00BC56AF" w:rsidRDefault="00BC56AF" w:rsidP="00BC56AF">
      <w:pPr>
        <w:spacing w:after="0" w:line="240" w:lineRule="auto"/>
        <w:rPr>
          <w:rFonts w:ascii="Times New Roman" w:hAnsi="Times New Roman"/>
        </w:rPr>
      </w:pPr>
    </w:p>
    <w:p w:rsidR="00BC56AF" w:rsidRDefault="00BC56AF" w:rsidP="00BC56AF">
      <w:pPr>
        <w:spacing w:after="0" w:line="240" w:lineRule="auto"/>
        <w:rPr>
          <w:rFonts w:ascii="Times New Roman" w:hAnsi="Times New Roman"/>
        </w:rPr>
      </w:pPr>
    </w:p>
    <w:p w:rsidR="00BC56AF" w:rsidRDefault="00BC56AF" w:rsidP="00BC56AF">
      <w:pPr>
        <w:spacing w:after="0" w:line="240" w:lineRule="auto"/>
      </w:pPr>
      <w:r>
        <w:rPr>
          <w:rFonts w:ascii="Times New Roman" w:hAnsi="Times New Roman"/>
        </w:rPr>
        <w:t xml:space="preserve">Секретарь рабочей группы: </w:t>
      </w:r>
    </w:p>
    <w:p w:rsidR="00BC56AF" w:rsidRDefault="00BC56AF" w:rsidP="00BC56AF">
      <w:pPr>
        <w:spacing w:after="0" w:line="240" w:lineRule="auto"/>
      </w:pPr>
    </w:p>
    <w:p w:rsidR="00BC56AF" w:rsidRDefault="00BC56AF" w:rsidP="00BC56AF">
      <w:pPr>
        <w:spacing w:after="0" w:line="240" w:lineRule="auto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                _____________________             _____________________</w:t>
      </w:r>
    </w:p>
    <w:p w:rsidR="00BC56AF" w:rsidRDefault="00BC56AF" w:rsidP="00BC56AF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/должность/                                   /подпись/                                /расшифровка/</w:t>
      </w:r>
    </w:p>
    <w:p w:rsidR="00BC56AF" w:rsidRDefault="00BC56AF" w:rsidP="00BC56AF">
      <w:pPr>
        <w:spacing w:after="0" w:line="240" w:lineRule="auto"/>
      </w:pPr>
    </w:p>
    <w:p w:rsidR="00BC56AF" w:rsidRDefault="00BC56AF" w:rsidP="00BC56AF">
      <w:pPr>
        <w:spacing w:after="0" w:line="240" w:lineRule="auto"/>
      </w:pPr>
      <w:r>
        <w:rPr>
          <w:rFonts w:ascii="Times New Roman" w:hAnsi="Times New Roman"/>
        </w:rPr>
        <w:t>Члены рабочей группы</w:t>
      </w:r>
    </w:p>
    <w:p w:rsidR="00BC56AF" w:rsidRDefault="00BC56AF" w:rsidP="00BC56AF">
      <w:pPr>
        <w:spacing w:after="0" w:line="240" w:lineRule="auto"/>
      </w:pPr>
      <w:r>
        <w:rPr>
          <w:rFonts w:ascii="Times New Roman" w:hAnsi="Times New Roman"/>
        </w:rPr>
        <w:t>__________________                _________________          ___________________</w:t>
      </w:r>
    </w:p>
    <w:p w:rsidR="00BC56AF" w:rsidRDefault="00BC56AF" w:rsidP="00BC56AF">
      <w:pPr>
        <w:spacing w:after="0" w:line="240" w:lineRule="auto"/>
      </w:pPr>
      <w:r>
        <w:rPr>
          <w:rFonts w:ascii="Times New Roman" w:hAnsi="Times New Roman"/>
          <w:sz w:val="20"/>
          <w:szCs w:val="20"/>
        </w:rPr>
        <w:t xml:space="preserve">            /должность/                                   /подпись/                                /расшифровка/</w:t>
      </w:r>
    </w:p>
    <w:p w:rsidR="00BC56AF" w:rsidRDefault="00BC56AF" w:rsidP="00BC56AF">
      <w:pPr>
        <w:spacing w:after="0" w:line="240" w:lineRule="auto"/>
      </w:pPr>
      <w:r>
        <w:rPr>
          <w:rFonts w:ascii="Times New Roman" w:hAnsi="Times New Roman"/>
        </w:rPr>
        <w:t>__________________                _________________          ___________________</w:t>
      </w:r>
    </w:p>
    <w:p w:rsidR="00BC56AF" w:rsidRDefault="00BC56AF" w:rsidP="00BC56AF">
      <w:pPr>
        <w:widowControl w:val="0"/>
        <w:spacing w:after="0" w:line="240" w:lineRule="auto"/>
      </w:pPr>
      <w:r>
        <w:rPr>
          <w:rFonts w:ascii="Times New Roman" w:hAnsi="Times New Roman"/>
          <w:sz w:val="20"/>
          <w:szCs w:val="20"/>
        </w:rPr>
        <w:t xml:space="preserve">          /должность/                                   /подпись/                                /расшифровка/                </w:t>
      </w:r>
    </w:p>
    <w:p w:rsidR="00BC56AF" w:rsidRDefault="00BC56AF" w:rsidP="00BC56AF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C56AF" w:rsidRDefault="00BC56AF" w:rsidP="00BC56AF">
      <w:pPr>
        <w:tabs>
          <w:tab w:val="left" w:pos="993"/>
        </w:tabs>
        <w:spacing w:after="0" w:line="200" w:lineRule="atLeast"/>
        <w:jc w:val="center"/>
        <w:rPr>
          <w:rFonts w:ascii="Times New Roman" w:hAnsi="Times New Roman"/>
          <w:sz w:val="28"/>
          <w:szCs w:val="28"/>
        </w:rPr>
      </w:pPr>
    </w:p>
    <w:p w:rsidR="00211936" w:rsidRDefault="00211936"/>
    <w:sectPr w:rsidR="00211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43057"/>
    <w:multiLevelType w:val="multilevel"/>
    <w:tmpl w:val="924AA3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F075340"/>
    <w:multiLevelType w:val="multilevel"/>
    <w:tmpl w:val="26D290CC"/>
    <w:lvl w:ilvl="0">
      <w:start w:val="1"/>
      <w:numFmt w:val="decimal"/>
      <w:lvlText w:val="%1."/>
      <w:lvlJc w:val="left"/>
      <w:pPr>
        <w:tabs>
          <w:tab w:val="num" w:pos="0"/>
        </w:tabs>
        <w:ind w:left="1097" w:hanging="281"/>
      </w:pPr>
      <w:rPr>
        <w:rFonts w:ascii="Times New Roman" w:eastAsia="Times New Roman" w:hAnsi="Times New Roman" w:cs="Times New Roman"/>
        <w:b/>
        <w:bCs/>
        <w:w w:val="100"/>
        <w:sz w:val="28"/>
        <w:szCs w:val="28"/>
      </w:rPr>
    </w:lvl>
    <w:lvl w:ilvl="1">
      <w:numFmt w:val="bullet"/>
      <w:lvlText w:val=""/>
      <w:lvlJc w:val="left"/>
      <w:pPr>
        <w:tabs>
          <w:tab w:val="num" w:pos="0"/>
        </w:tabs>
        <w:ind w:left="2013" w:hanging="281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927" w:hanging="281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841" w:hanging="281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755" w:hanging="281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669" w:hanging="281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83" w:hanging="281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497" w:hanging="281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411" w:hanging="281"/>
      </w:pPr>
      <w:rPr>
        <w:rFonts w:ascii="Symbol" w:hAnsi="Symbol" w:cs="Symbol" w:hint="default"/>
      </w:rPr>
    </w:lvl>
  </w:abstractNum>
  <w:abstractNum w:abstractNumId="2" w15:restartNumberingAfterBreak="0">
    <w:nsid w:val="328564A4"/>
    <w:multiLevelType w:val="hybridMultilevel"/>
    <w:tmpl w:val="816A2E60"/>
    <w:lvl w:ilvl="0" w:tplc="681C6ED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C2F6794"/>
    <w:multiLevelType w:val="hybridMultilevel"/>
    <w:tmpl w:val="D4428D66"/>
    <w:lvl w:ilvl="0" w:tplc="681C6ED4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3F71DB5"/>
    <w:multiLevelType w:val="hybridMultilevel"/>
    <w:tmpl w:val="B4AE2240"/>
    <w:lvl w:ilvl="0" w:tplc="681C6ED4">
      <w:start w:val="1"/>
      <w:numFmt w:val="bullet"/>
      <w:lvlText w:val="–"/>
      <w:lvlJc w:val="left"/>
      <w:pPr>
        <w:ind w:left="15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C56AF"/>
    <w:rsid w:val="000143F7"/>
    <w:rsid w:val="00211936"/>
    <w:rsid w:val="0056795B"/>
    <w:rsid w:val="00BC5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8418B"/>
  <w15:docId w15:val="{6AA70EE0-A56D-426D-B9F1-F1AABA55F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6AF"/>
    <w:pPr>
      <w:ind w:left="720"/>
      <w:contextualSpacing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BC56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semiHidden/>
    <w:unhideWhenUsed/>
    <w:rsid w:val="00BC5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basedOn w:val="a0"/>
    <w:link w:val="3"/>
    <w:rsid w:val="0056795B"/>
    <w:rPr>
      <w:rFonts w:ascii="Times New Roman" w:eastAsia="Times New Roman" w:hAnsi="Times New Roman" w:cs="Times New Roman"/>
      <w:spacing w:val="5"/>
      <w:sz w:val="24"/>
      <w:szCs w:val="24"/>
      <w:shd w:val="clear" w:color="auto" w:fill="FFFFFF"/>
    </w:rPr>
  </w:style>
  <w:style w:type="character" w:customStyle="1" w:styleId="2pt">
    <w:name w:val="Основной текст + Полужирный;Интервал 2 pt"/>
    <w:basedOn w:val="a6"/>
    <w:rsid w:val="0056795B"/>
    <w:rPr>
      <w:rFonts w:ascii="Times New Roman" w:eastAsia="Times New Roman" w:hAnsi="Times New Roman" w:cs="Times New Roman"/>
      <w:b/>
      <w:bCs/>
      <w:spacing w:val="48"/>
      <w:sz w:val="24"/>
      <w:szCs w:val="24"/>
      <w:shd w:val="clear" w:color="auto" w:fill="FFFFFF"/>
    </w:rPr>
  </w:style>
  <w:style w:type="paragraph" w:customStyle="1" w:styleId="3">
    <w:name w:val="Основной текст3"/>
    <w:basedOn w:val="a"/>
    <w:link w:val="a6"/>
    <w:rsid w:val="0056795B"/>
    <w:pPr>
      <w:shd w:val="clear" w:color="auto" w:fill="FFFFFF"/>
      <w:spacing w:before="300" w:after="420" w:line="0" w:lineRule="atLeast"/>
      <w:ind w:hanging="420"/>
    </w:pPr>
    <w:rPr>
      <w:rFonts w:ascii="Times New Roman" w:eastAsia="Times New Roman" w:hAnsi="Times New Roman" w:cs="Times New Roman"/>
      <w:spacing w:val="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C135CC1F475B7EABA281DD1C1412F0CB716C13AA9140AF5E14A5C381Dp9UC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1662</Words>
  <Characters>9476</Characters>
  <Application>Microsoft Office Word</Application>
  <DocSecurity>0</DocSecurity>
  <Lines>78</Lines>
  <Paragraphs>22</Paragraphs>
  <ScaleCrop>false</ScaleCrop>
  <Company/>
  <LinksUpToDate>false</LinksUpToDate>
  <CharactersWithSpaces>11116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</dc:creator>
  <cp:keywords/>
  <dc:description/>
  <cp:lastModifiedBy>Пользователь</cp:lastModifiedBy>
  <cp:revision>5</cp:revision>
  <dcterms:created xsi:type="dcterms:W3CDTF">2022-01-11T10:47:00Z</dcterms:created>
  <dcterms:modified xsi:type="dcterms:W3CDTF">2022-11-02T14:32:00Z</dcterms:modified>
</cp:coreProperties>
</file>