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5"/>
        <w:gridCol w:w="616"/>
        <w:gridCol w:w="966"/>
        <w:gridCol w:w="1701"/>
      </w:tblGrid>
      <w:tr w:rsidR="001C38FD" w:rsidRPr="00F30F15" w:rsidTr="006D31D2">
        <w:tc>
          <w:tcPr>
            <w:tcW w:w="6355" w:type="dxa"/>
            <w:vAlign w:val="bottom"/>
          </w:tcPr>
          <w:p w:rsidR="001C38FD" w:rsidRPr="00F30F15" w:rsidRDefault="001C38FD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8FD" w:rsidRPr="00F30F15" w:rsidRDefault="001C38FD" w:rsidP="006D3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1C38FD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1C38FD" w:rsidRPr="00F30F15" w:rsidTr="006D31D2">
        <w:tc>
          <w:tcPr>
            <w:tcW w:w="6355" w:type="dxa"/>
            <w:vAlign w:val="bottom"/>
          </w:tcPr>
          <w:p w:rsidR="001C38FD" w:rsidRPr="00F30F15" w:rsidRDefault="001C38FD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C38FD" w:rsidRPr="00F30F15" w:rsidRDefault="001C38FD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1C38FD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1C38FD" w:rsidRPr="00F30F15" w:rsidTr="006D31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C38FD" w:rsidRPr="00F30F15" w:rsidRDefault="001C38FD" w:rsidP="006D31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C38FD" w:rsidRPr="00F30F15" w:rsidRDefault="001C38FD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1C38FD" w:rsidP="006D31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1C38FD" w:rsidRPr="00F30F15" w:rsidTr="006D31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C38FD" w:rsidRPr="00F30F15" w:rsidRDefault="001C38FD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1C38FD" w:rsidRPr="00F30F15" w:rsidRDefault="001C38FD" w:rsidP="006D31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38FD" w:rsidRPr="00F30F15" w:rsidRDefault="001C38FD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1C38FD" w:rsidRPr="00F30F15" w:rsidRDefault="001C38FD" w:rsidP="001C38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1C38FD" w:rsidRPr="00F30F15" w:rsidTr="006D31D2">
        <w:trPr>
          <w:trHeight w:val="270"/>
        </w:trPr>
        <w:tc>
          <w:tcPr>
            <w:tcW w:w="4035" w:type="dxa"/>
          </w:tcPr>
          <w:p w:rsidR="001C38FD" w:rsidRPr="00F30F15" w:rsidRDefault="001C38FD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38FD" w:rsidRPr="00F30F15" w:rsidRDefault="001C38FD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1C38FD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1C38FD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1C38FD" w:rsidRPr="00F30F15" w:rsidTr="006D31D2">
        <w:trPr>
          <w:trHeight w:val="366"/>
        </w:trPr>
        <w:tc>
          <w:tcPr>
            <w:tcW w:w="4035" w:type="dxa"/>
            <w:vAlign w:val="center"/>
            <w:hideMark/>
          </w:tcPr>
          <w:p w:rsidR="001C38FD" w:rsidRPr="00F30F15" w:rsidRDefault="001C38FD" w:rsidP="006D31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C38FD" w:rsidRPr="00F30F15" w:rsidRDefault="001C38FD" w:rsidP="006D31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826411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17</w:t>
            </w:r>
            <w:bookmarkStart w:id="0" w:name="_GoBack"/>
            <w:bookmarkEnd w:id="0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FD" w:rsidRPr="00F30F15" w:rsidRDefault="002B16D4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1C38FD" w:rsidRDefault="001C38FD" w:rsidP="001C38FD">
      <w:pPr>
        <w:spacing w:after="75" w:line="248" w:lineRule="atLeast"/>
        <w:ind w:right="90"/>
        <w:jc w:val="center"/>
        <w:rPr>
          <w:rFonts w:ascii="Times New Roman" w:hAnsi="Times New Roman"/>
          <w:sz w:val="28"/>
          <w:szCs w:val="28"/>
        </w:rPr>
      </w:pPr>
    </w:p>
    <w:p w:rsidR="001C38FD" w:rsidRPr="001C38FD" w:rsidRDefault="001C38FD" w:rsidP="001C38FD">
      <w:pPr>
        <w:spacing w:after="0" w:line="248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38FD">
        <w:rPr>
          <w:rFonts w:ascii="Times New Roman" w:hAnsi="Times New Roman"/>
          <w:b/>
          <w:sz w:val="24"/>
          <w:szCs w:val="24"/>
        </w:rPr>
        <w:t xml:space="preserve">Об утверждении </w:t>
      </w:r>
    </w:p>
    <w:p w:rsidR="001C38FD" w:rsidRPr="001C38FD" w:rsidRDefault="001C38FD" w:rsidP="001C38F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b/>
          <w:sz w:val="24"/>
          <w:szCs w:val="24"/>
        </w:rPr>
        <w:t>ответственного лица за антикоррупционную работу</w:t>
      </w:r>
      <w:r w:rsidR="00A55730" w:rsidRPr="00A5573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55730">
        <w:rPr>
          <w:rFonts w:ascii="Times New Roman" w:eastAsia="Times New Roman" w:hAnsi="Times New Roman" w:cs="Times New Roman"/>
          <w:b/>
          <w:sz w:val="24"/>
          <w:szCs w:val="24"/>
        </w:rPr>
        <w:t xml:space="preserve">и </w:t>
      </w:r>
      <w:r w:rsidR="00A55730" w:rsidRPr="001C38FD">
        <w:rPr>
          <w:rFonts w:ascii="Times New Roman" w:eastAsia="Times New Roman" w:hAnsi="Times New Roman" w:cs="Times New Roman"/>
          <w:b/>
          <w:sz w:val="24"/>
          <w:szCs w:val="24"/>
        </w:rPr>
        <w:t>инструкции</w:t>
      </w:r>
      <w:r w:rsidR="00A55730" w:rsidRPr="00A55730">
        <w:t xml:space="preserve"> </w:t>
      </w:r>
      <w:r w:rsidR="00A55730" w:rsidRPr="00A55730">
        <w:rPr>
          <w:rFonts w:ascii="Times New Roman" w:eastAsia="Times New Roman" w:hAnsi="Times New Roman" w:cs="Times New Roman"/>
          <w:b/>
          <w:sz w:val="24"/>
          <w:szCs w:val="24"/>
        </w:rPr>
        <w:t>ответственного лица за антикоррупционную работу</w:t>
      </w:r>
    </w:p>
    <w:p w:rsidR="001C38FD" w:rsidRPr="001C38FD" w:rsidRDefault="001C38FD" w:rsidP="001C38FD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38FD" w:rsidRPr="001C38FD" w:rsidRDefault="001C38FD" w:rsidP="001C38F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38FD">
        <w:rPr>
          <w:rFonts w:ascii="Times New Roman" w:hAnsi="Times New Roman"/>
          <w:sz w:val="24"/>
          <w:szCs w:val="24"/>
        </w:rPr>
        <w:t>ПРИКАЗЫВАЮ:</w:t>
      </w:r>
    </w:p>
    <w:p w:rsidR="00A55730" w:rsidRPr="00A55730" w:rsidRDefault="001C38FD" w:rsidP="00A55730">
      <w:pPr>
        <w:pStyle w:val="a3"/>
        <w:numPr>
          <w:ilvl w:val="0"/>
          <w:numId w:val="1"/>
        </w:numPr>
        <w:spacing w:after="0" w:line="248" w:lineRule="atLeast"/>
        <w:jc w:val="both"/>
        <w:rPr>
          <w:rFonts w:ascii="Times New Roman" w:hAnsi="Times New Roman"/>
          <w:sz w:val="24"/>
          <w:szCs w:val="24"/>
        </w:rPr>
      </w:pPr>
      <w:r w:rsidRPr="00A55730">
        <w:rPr>
          <w:rFonts w:ascii="Times New Roman" w:hAnsi="Times New Roman"/>
          <w:sz w:val="24"/>
          <w:szCs w:val="24"/>
        </w:rPr>
        <w:t>Утвердить</w:t>
      </w:r>
      <w:r w:rsidRPr="00A5573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55730" w:rsidRPr="00A55730">
        <w:rPr>
          <w:rFonts w:ascii="Times New Roman" w:eastAsia="Times New Roman" w:hAnsi="Times New Roman" w:cs="Times New Roman"/>
          <w:sz w:val="24"/>
          <w:szCs w:val="24"/>
        </w:rPr>
        <w:t>ответственным лицом</w:t>
      </w:r>
      <w:r w:rsidRPr="00A55730">
        <w:rPr>
          <w:rFonts w:ascii="Times New Roman" w:eastAsia="Times New Roman" w:hAnsi="Times New Roman" w:cs="Times New Roman"/>
          <w:sz w:val="24"/>
          <w:szCs w:val="24"/>
        </w:rPr>
        <w:t xml:space="preserve"> за антикоррупционную работу</w:t>
      </w:r>
      <w:r w:rsidR="00A55730" w:rsidRPr="00A55730">
        <w:rPr>
          <w:rFonts w:ascii="Times New Roman" w:eastAsia="Times New Roman" w:hAnsi="Times New Roman" w:cs="Times New Roman"/>
          <w:sz w:val="24"/>
          <w:szCs w:val="24"/>
        </w:rPr>
        <w:t xml:space="preserve"> дире</w:t>
      </w:r>
      <w:r w:rsidR="00A55730">
        <w:rPr>
          <w:rFonts w:ascii="Times New Roman" w:eastAsia="Times New Roman" w:hAnsi="Times New Roman" w:cs="Times New Roman"/>
          <w:sz w:val="24"/>
          <w:szCs w:val="24"/>
        </w:rPr>
        <w:t>ктора Балабанову Ирину Ивановну.</w:t>
      </w:r>
    </w:p>
    <w:p w:rsidR="001C38FD" w:rsidRPr="00A55730" w:rsidRDefault="00A55730" w:rsidP="00A55730">
      <w:pPr>
        <w:pStyle w:val="a3"/>
        <w:numPr>
          <w:ilvl w:val="0"/>
          <w:numId w:val="1"/>
        </w:numPr>
        <w:spacing w:after="0" w:line="248" w:lineRule="atLeast"/>
        <w:jc w:val="both"/>
        <w:rPr>
          <w:rFonts w:ascii="Times New Roman" w:hAnsi="Times New Roman"/>
          <w:sz w:val="24"/>
          <w:szCs w:val="24"/>
        </w:rPr>
      </w:pPr>
      <w:r w:rsidRPr="00A55730">
        <w:rPr>
          <w:rFonts w:ascii="Times New Roman" w:eastAsia="Times New Roman" w:hAnsi="Times New Roman" w:cs="Times New Roman"/>
          <w:sz w:val="24"/>
          <w:szCs w:val="24"/>
        </w:rPr>
        <w:t>Утвердить инструкцию</w:t>
      </w:r>
      <w:r w:rsidRPr="00A5573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55730">
        <w:rPr>
          <w:rFonts w:ascii="Times New Roman" w:eastAsia="Times New Roman" w:hAnsi="Times New Roman" w:cs="Times New Roman"/>
          <w:sz w:val="24"/>
          <w:szCs w:val="24"/>
        </w:rPr>
        <w:t>ответственного лица за антикоррупционную работу</w:t>
      </w:r>
      <w:r w:rsidRPr="00A55730">
        <w:rPr>
          <w:rFonts w:ascii="Times New Roman" w:hAnsi="Times New Roman"/>
          <w:b/>
          <w:sz w:val="24"/>
          <w:szCs w:val="24"/>
        </w:rPr>
        <w:t xml:space="preserve">. </w:t>
      </w:r>
      <w:r w:rsidR="001C38FD" w:rsidRPr="00A55730">
        <w:rPr>
          <w:rFonts w:ascii="Times New Roman" w:hAnsi="Times New Roman"/>
          <w:sz w:val="24"/>
          <w:szCs w:val="24"/>
        </w:rPr>
        <w:t>Прилагается.</w:t>
      </w:r>
    </w:p>
    <w:p w:rsidR="001C38FD" w:rsidRPr="001C38FD" w:rsidRDefault="001C38FD" w:rsidP="001C38F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1C38FD" w:rsidRPr="001C38FD" w:rsidTr="006D31D2">
        <w:tc>
          <w:tcPr>
            <w:tcW w:w="2566" w:type="dxa"/>
            <w:vAlign w:val="bottom"/>
          </w:tcPr>
          <w:p w:rsidR="001C38FD" w:rsidRPr="001C38FD" w:rsidRDefault="001C38FD" w:rsidP="001C38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C38FD" w:rsidRPr="001C38FD" w:rsidRDefault="001C38FD" w:rsidP="001C38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3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C38F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C38F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1C38FD" w:rsidRPr="001C38FD" w:rsidTr="006D31D2">
        <w:tc>
          <w:tcPr>
            <w:tcW w:w="2566" w:type="dxa"/>
          </w:tcPr>
          <w:p w:rsidR="001C38FD" w:rsidRPr="001C38FD" w:rsidRDefault="001C38FD" w:rsidP="001C38F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38FD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38FD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C38FD" w:rsidRPr="001C38FD" w:rsidRDefault="001C38FD" w:rsidP="001C38F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38FD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1C38FD" w:rsidRDefault="001C38FD" w:rsidP="001C38FD">
      <w:pPr>
        <w:spacing w:after="0"/>
      </w:pPr>
    </w:p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Pr="001C38FD" w:rsidRDefault="001C38FD" w:rsidP="001C38FD"/>
    <w:p w:rsidR="001C38FD" w:rsidRDefault="001C38FD" w:rsidP="001C38FD"/>
    <w:p w:rsidR="00F8289B" w:rsidRDefault="001C38FD" w:rsidP="001C38FD">
      <w:pPr>
        <w:tabs>
          <w:tab w:val="left" w:pos="4575"/>
        </w:tabs>
      </w:pPr>
      <w:r>
        <w:tab/>
      </w:r>
    </w:p>
    <w:p w:rsidR="001C38FD" w:rsidRDefault="001C38FD" w:rsidP="001C38FD">
      <w:pPr>
        <w:tabs>
          <w:tab w:val="left" w:pos="4575"/>
        </w:tabs>
      </w:pPr>
    </w:p>
    <w:p w:rsidR="001C38FD" w:rsidRDefault="001C38FD" w:rsidP="001C38FD">
      <w:pPr>
        <w:tabs>
          <w:tab w:val="left" w:pos="4575"/>
        </w:tabs>
      </w:pPr>
    </w:p>
    <w:p w:rsidR="001C38FD" w:rsidRDefault="001C38FD" w:rsidP="001C38FD">
      <w:pPr>
        <w:tabs>
          <w:tab w:val="left" w:pos="4575"/>
        </w:tabs>
      </w:pPr>
    </w:p>
    <w:p w:rsidR="001C38FD" w:rsidRDefault="001C38FD" w:rsidP="001C38FD">
      <w:pPr>
        <w:tabs>
          <w:tab w:val="left" w:pos="4575"/>
        </w:tabs>
      </w:pPr>
    </w:p>
    <w:p w:rsidR="001C38FD" w:rsidRDefault="001C38FD" w:rsidP="001C38FD">
      <w:pPr>
        <w:tabs>
          <w:tab w:val="left" w:pos="4575"/>
        </w:tabs>
      </w:pPr>
    </w:p>
    <w:p w:rsidR="001C38FD" w:rsidRDefault="001C38FD" w:rsidP="001C38FD">
      <w:pPr>
        <w:tabs>
          <w:tab w:val="left" w:pos="4575"/>
        </w:tabs>
      </w:pPr>
    </w:p>
    <w:p w:rsidR="005F3F7E" w:rsidRPr="00D34E0F" w:rsidRDefault="005F3F7E" w:rsidP="005F3F7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Утверждена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5F3F7E" w:rsidRPr="00D34E0F" w:rsidRDefault="005F3F7E" w:rsidP="005F3F7E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5F3F7E" w:rsidRPr="00D34E0F" w:rsidRDefault="005F3F7E" w:rsidP="005F3F7E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5F3F7E" w:rsidRPr="00D34E0F" w:rsidRDefault="005F3F7E" w:rsidP="005F3F7E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5F3F7E" w:rsidRPr="00D34E0F" w:rsidRDefault="005F3F7E" w:rsidP="005F3F7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№29 от 01.07</w:t>
      </w:r>
      <w:r w:rsidRPr="00D34E0F">
        <w:rPr>
          <w:rFonts w:ascii="Times New Roman" w:hAnsi="Times New Roman" w:cs="Times New Roman"/>
        </w:rPr>
        <w:t>.2022 г</w:t>
      </w:r>
    </w:p>
    <w:p w:rsidR="001C38FD" w:rsidRDefault="001C38FD" w:rsidP="005F3F7E">
      <w:pPr>
        <w:tabs>
          <w:tab w:val="left" w:pos="4575"/>
        </w:tabs>
        <w:jc w:val="right"/>
      </w:pPr>
    </w:p>
    <w:p w:rsidR="001C38FD" w:rsidRDefault="001C38FD" w:rsidP="001C38FD">
      <w:pPr>
        <w:tabs>
          <w:tab w:val="left" w:pos="4575"/>
        </w:tabs>
      </w:pPr>
    </w:p>
    <w:p w:rsidR="001C38FD" w:rsidRPr="001C38FD" w:rsidRDefault="001C38FD" w:rsidP="001C38FD">
      <w:pPr>
        <w:spacing w:after="75" w:line="248" w:lineRule="atLeast"/>
        <w:ind w:right="9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ИНСТРУКЦИЯ</w:t>
      </w:r>
    </w:p>
    <w:p w:rsidR="001C38FD" w:rsidRPr="001C38FD" w:rsidRDefault="001C38FD" w:rsidP="001C38FD">
      <w:pPr>
        <w:spacing w:after="75" w:line="330" w:lineRule="atLeast"/>
        <w:ind w:right="6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ответственного лица за антикоррупционную работу</w:t>
      </w:r>
    </w:p>
    <w:p w:rsidR="001C38FD" w:rsidRPr="001C38FD" w:rsidRDefault="001C38FD" w:rsidP="001C38FD">
      <w:pPr>
        <w:spacing w:before="436" w:after="0" w:line="330" w:lineRule="atLeast"/>
        <w:ind w:right="6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4"/>
          <w:sz w:val="24"/>
          <w:szCs w:val="24"/>
        </w:rPr>
        <w:t>1. Общие положения</w:t>
      </w:r>
    </w:p>
    <w:p w:rsidR="001C38FD" w:rsidRPr="001C38FD" w:rsidRDefault="001C38FD" w:rsidP="001C38FD">
      <w:pPr>
        <w:spacing w:after="0" w:line="330" w:lineRule="atLeast"/>
        <w:ind w:left="11" w:right="28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Ответственный за антикоррупционную работу назначается и освобождается от должности руководителем </w:t>
      </w:r>
      <w:r w:rsidRPr="001C38FD">
        <w:rPr>
          <w:rFonts w:ascii="Times New Roman" w:eastAsia="Times New Roman" w:hAnsi="Times New Roman" w:cs="Times New Roman"/>
          <w:spacing w:val="-4"/>
          <w:sz w:val="24"/>
          <w:szCs w:val="24"/>
        </w:rPr>
        <w:t>учреждения культуры.</w:t>
      </w:r>
    </w:p>
    <w:p w:rsidR="001C38FD" w:rsidRPr="001C38FD" w:rsidRDefault="001C38FD" w:rsidP="001C38FD">
      <w:pPr>
        <w:spacing w:after="0" w:line="330" w:lineRule="atLeast"/>
        <w:ind w:left="11" w:right="28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4"/>
          <w:sz w:val="24"/>
          <w:szCs w:val="24"/>
        </w:rPr>
        <w:t>Должностные обязанности </w:t>
      </w: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ответственного за антикоррупционную работу</w:t>
      </w:r>
      <w:r w:rsidRPr="001C38FD">
        <w:rPr>
          <w:rFonts w:ascii="Times New Roman" w:eastAsia="Times New Roman" w:hAnsi="Times New Roman" w:cs="Times New Roman"/>
          <w:spacing w:val="-4"/>
          <w:sz w:val="24"/>
          <w:szCs w:val="24"/>
        </w:rPr>
        <w:t> могут быть изменены в случае производственной необходимости в течение учебного года.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Ответственный за антикоррупционную работу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 непоср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едственно подчиняется </w:t>
      </w:r>
      <w:r w:rsidR="002B16D4">
        <w:rPr>
          <w:rFonts w:ascii="Times New Roman" w:eastAsia="Times New Roman" w:hAnsi="Times New Roman" w:cs="Times New Roman"/>
          <w:sz w:val="24"/>
          <w:szCs w:val="24"/>
        </w:rPr>
        <w:t>учредителю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C38FD" w:rsidRPr="001C38FD" w:rsidRDefault="001C38FD" w:rsidP="005F3F7E">
      <w:pPr>
        <w:shd w:val="clear" w:color="auto" w:fill="FFFFFF"/>
        <w:spacing w:after="75" w:line="330" w:lineRule="atLeast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Ответственный за антикоррупционную работу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 должен знать: Конституцию РФ; законы РФ, Федеральный закон РФ от 25.12.2008 № 273-ФЗ «О противодействии коррупции»; </w:t>
      </w:r>
      <w:r w:rsidRPr="001C38FD">
        <w:rPr>
          <w:rFonts w:ascii="Times New Roman" w:eastAsia="Times New Roman" w:hAnsi="Times New Roman" w:cs="Times New Roman"/>
          <w:spacing w:val="-1"/>
          <w:sz w:val="24"/>
          <w:szCs w:val="24"/>
        </w:rPr>
        <w:t>Конвенцию о правах ребенка; 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решения Правительства РФ и федеральных органов управления образованием по вопросам образования и воспитания обуча</w:t>
      </w:r>
      <w:r w:rsidRPr="001C38FD">
        <w:rPr>
          <w:rFonts w:ascii="Times New Roman" w:eastAsia="Times New Roman" w:hAnsi="Times New Roman" w:cs="Times New Roman"/>
          <w:spacing w:val="-1"/>
          <w:sz w:val="24"/>
          <w:szCs w:val="24"/>
        </w:rPr>
        <w:t>ющихся (воспитанников); нормативные акты в области противодействия коррупции.</w:t>
      </w: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 </w:t>
      </w:r>
    </w:p>
    <w:p w:rsidR="001C38FD" w:rsidRPr="001C38FD" w:rsidRDefault="001C38FD" w:rsidP="001C38FD">
      <w:pPr>
        <w:spacing w:before="14" w:after="0" w:line="338" w:lineRule="atLeast"/>
        <w:ind w:right="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2. Должностные обязанности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Ответственный за антикоррупционную работу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анализирует состояние учебно-методической и воспитательной работы антикоррупционной направленности в учреждениях и разрабатывает предложения по повышению ее эффективности;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оказывает помощь работникам учреждения культуры в разработке и реализации рабочих образовательных (предметных) программ (модулей), способствующих формированию антикоррупционного мировоззрения, повышения уровня правосознания и правовой культуры обучающихся;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осуществляет работу в учреждении культуры по организации обучения и консультирования работников культуры, родителей, а также лиц, их заменяющих, и учащихся по вопросам антикоррупционной направленности;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участвует в работе педагогических, методических советов, объединений, других формах методической работы, в проведении родительских собраний;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принимает участие в разработке методических и информационных материалов в пределах своей компетенции;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содействует реализации прав граждан на доступ к информации о деятельности учреждения культуры, следит за обновлением информации на стендах и сайте учреждения культуры по организации платных услуг и правилам приема в учреждении культуры;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участвует в реализации системы воспитательной работы по формированию антикоррупционного мировоззрения, повышения уровня правосознания и правовой культуры обучающихся, организации и проведении мероприятий, направленных на формирование нетерпимого отношения к проявлениям коррупции в процессе организации антикоррупционного образования;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lastRenderedPageBreak/>
        <w:t>-        вносит предложения по совершенствованию образовательного процесса в учреждении образования в пределах своей компетенции;</w:t>
      </w:r>
    </w:p>
    <w:p w:rsidR="001C38FD" w:rsidRPr="005F3F7E" w:rsidRDefault="001C38FD" w:rsidP="005F3F7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обобщает и принимает меры по распространению наиболее результативного опыта работников культуры в области учебной и воспитательной работы антикоррупционной направленности.</w:t>
      </w:r>
    </w:p>
    <w:p w:rsidR="001C38FD" w:rsidRPr="001C38FD" w:rsidRDefault="001C38FD" w:rsidP="001C38FD">
      <w:pPr>
        <w:spacing w:before="166" w:after="75" w:line="33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2"/>
          <w:sz w:val="24"/>
          <w:szCs w:val="24"/>
        </w:rPr>
        <w:t>3. Права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Ответственный за антикоррупционную работу имеет право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знакомиться с проектами решений руководства учреждения культуры, касающимися его деятельности;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вносить предложения по совершенствованию работы, связанной с предусмотренными настоящей инструкцией обязанностями;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в пределах своей компетенции сообщать непосредственному руководителю о всех недостатках в деятельности учреждения (структурного подразделения, отдельных работников), выявленных в процессе исполнения своих должностных обязанностей, и вносить предложения по их устранению;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запрашивать лично или по поручению непосредственного руководителя от руководителей подразделений и иных сотрудников информацию и документы, необходимые для выполнения его должностных обязанностей;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привлекать сотрудников учреждения культуры к решению задач, возложенных на него (с разрешения руководителя учреждения культуры);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формулировать конкретные задачи работы в своей области;</w:t>
      </w:r>
    </w:p>
    <w:p w:rsidR="001C38FD" w:rsidRPr="001C38FD" w:rsidRDefault="001C38FD" w:rsidP="001C38FD">
      <w:pPr>
        <w:shd w:val="clear" w:color="auto" w:fill="FFFFFF"/>
        <w:spacing w:after="75" w:line="330" w:lineRule="atLeast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выбирать оптимальные формы и методы работы, решать вопросы об очередности проведения различных видов работ;</w:t>
      </w:r>
    </w:p>
    <w:p w:rsidR="001C38FD" w:rsidRPr="005F3F7E" w:rsidRDefault="001C38FD" w:rsidP="005F3F7E">
      <w:pPr>
        <w:shd w:val="clear" w:color="auto" w:fill="FFFFFF"/>
        <w:spacing w:after="75" w:line="330" w:lineRule="atLeast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t>-        вносить предложения в годовой план учреждения культуры.</w:t>
      </w:r>
    </w:p>
    <w:p w:rsidR="001C38FD" w:rsidRPr="001C38FD" w:rsidRDefault="001C38FD" w:rsidP="001C38FD">
      <w:pPr>
        <w:spacing w:before="104" w:after="0" w:line="330" w:lineRule="atLeast"/>
        <w:ind w:left="-1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7"/>
          <w:sz w:val="24"/>
          <w:szCs w:val="24"/>
        </w:rPr>
        <w:t>4. Ответственность</w:t>
      </w:r>
    </w:p>
    <w:p w:rsidR="001C38FD" w:rsidRPr="001C38FD" w:rsidRDefault="001C38FD" w:rsidP="001C38FD">
      <w:pPr>
        <w:spacing w:before="112" w:after="75" w:line="33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pacing w:val="-5"/>
          <w:sz w:val="24"/>
          <w:szCs w:val="24"/>
        </w:rPr>
        <w:t>Ответственный за антикоррупционную работу</w:t>
      </w:r>
      <w:r w:rsidRPr="001C38FD">
        <w:rPr>
          <w:rFonts w:ascii="Times New Roman" w:eastAsia="Times New Roman" w:hAnsi="Times New Roman" w:cs="Times New Roman"/>
          <w:spacing w:val="-3"/>
          <w:sz w:val="24"/>
          <w:szCs w:val="24"/>
        </w:rPr>
        <w:t> </w:t>
      </w:r>
      <w:r w:rsidRPr="001C38FD">
        <w:rPr>
          <w:rFonts w:ascii="Times New Roman" w:eastAsia="Times New Roman" w:hAnsi="Times New Roman" w:cs="Times New Roman"/>
          <w:spacing w:val="-6"/>
          <w:sz w:val="24"/>
          <w:szCs w:val="24"/>
        </w:rPr>
        <w:t>несет ответственность:</w:t>
      </w:r>
    </w:p>
    <w:p w:rsidR="001C38FD" w:rsidRPr="001C38FD" w:rsidRDefault="001C38FD" w:rsidP="001C38FD">
      <w:pPr>
        <w:spacing w:after="75" w:line="330" w:lineRule="atLeast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softHyphen/>
        <w:t>          </w:t>
      </w:r>
      <w:r w:rsidRPr="001C38FD">
        <w:rPr>
          <w:rFonts w:ascii="Times New Roman" w:eastAsia="Times New Roman" w:hAnsi="Times New Roman" w:cs="Times New Roman"/>
          <w:spacing w:val="6"/>
          <w:sz w:val="24"/>
          <w:szCs w:val="24"/>
        </w:rPr>
        <w:t>за неисполнение или ненадлежащее исполнение своих обязанностей - в соответствии </w:t>
      </w:r>
      <w:r w:rsidRPr="001C38FD">
        <w:rPr>
          <w:rFonts w:ascii="Times New Roman" w:eastAsia="Times New Roman" w:hAnsi="Times New Roman" w:cs="Times New Roman"/>
          <w:sz w:val="24"/>
          <w:szCs w:val="24"/>
        </w:rPr>
        <w:t>с трудовым законодательством;</w:t>
      </w:r>
    </w:p>
    <w:p w:rsidR="001C38FD" w:rsidRPr="001C38FD" w:rsidRDefault="001C38FD" w:rsidP="001C38FD">
      <w:pPr>
        <w:spacing w:after="75" w:line="330" w:lineRule="atLeast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softHyphen/>
        <w:t>          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Федерации;</w:t>
      </w:r>
    </w:p>
    <w:p w:rsidR="001C38FD" w:rsidRPr="001C38FD" w:rsidRDefault="001C38FD" w:rsidP="005F3F7E">
      <w:pPr>
        <w:spacing w:after="75" w:line="330" w:lineRule="atLeast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8FD">
        <w:rPr>
          <w:rFonts w:ascii="Times New Roman" w:eastAsia="Times New Roman" w:hAnsi="Times New Roman" w:cs="Times New Roman"/>
          <w:sz w:val="24"/>
          <w:szCs w:val="24"/>
        </w:rPr>
        <w:softHyphen/>
        <w:t>          за причинение материального ущерба - в пределах, определенных действующим трудовым и гражданским законодательством Российской Федерации.</w:t>
      </w: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 xml:space="preserve">  С должностной инструкцией ознакомлены:</w:t>
      </w: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>_________________    ____________________   _______________________</w:t>
      </w: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 xml:space="preserve">           /дата/                          /подпись/                          /расшифровка/</w:t>
      </w: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>_________________    ____________________   _______________________</w:t>
      </w: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 xml:space="preserve">           /дата/                          /подпись/                          /расшифровка/</w:t>
      </w: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38FD" w:rsidRPr="001C38FD" w:rsidRDefault="001C38FD" w:rsidP="001C38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>_________________    ____________________   _______________________</w:t>
      </w:r>
    </w:p>
    <w:p w:rsidR="001C38FD" w:rsidRPr="005F3F7E" w:rsidRDefault="001C38FD" w:rsidP="005F3F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8FD">
        <w:rPr>
          <w:rFonts w:ascii="Times New Roman" w:hAnsi="Times New Roman" w:cs="Times New Roman"/>
          <w:sz w:val="24"/>
          <w:szCs w:val="24"/>
        </w:rPr>
        <w:t xml:space="preserve">           /дата/                          /подпись/                          /расшифровка/</w:t>
      </w:r>
    </w:p>
    <w:p w:rsidR="001C38FD" w:rsidRPr="001C38FD" w:rsidRDefault="001C38FD" w:rsidP="001C38FD">
      <w:pPr>
        <w:tabs>
          <w:tab w:val="left" w:pos="4575"/>
        </w:tabs>
        <w:rPr>
          <w:sz w:val="24"/>
          <w:szCs w:val="24"/>
        </w:rPr>
      </w:pPr>
    </w:p>
    <w:sectPr w:rsidR="001C38FD" w:rsidRPr="001C38FD" w:rsidSect="001C38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C2B4B"/>
    <w:multiLevelType w:val="hybridMultilevel"/>
    <w:tmpl w:val="17D46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8FD"/>
    <w:rsid w:val="001C38FD"/>
    <w:rsid w:val="002B16D4"/>
    <w:rsid w:val="005F3F7E"/>
    <w:rsid w:val="00826411"/>
    <w:rsid w:val="00A55730"/>
    <w:rsid w:val="00F8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2673"/>
  <w15:chartTrackingRefBased/>
  <w15:docId w15:val="{E2B9C8EC-E714-4835-8399-F9169D2E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8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7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6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64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2022-12-27T12:19:00Z</cp:lastPrinted>
  <dcterms:created xsi:type="dcterms:W3CDTF">2022-03-31T14:01:00Z</dcterms:created>
  <dcterms:modified xsi:type="dcterms:W3CDTF">2022-12-27T12:19:00Z</dcterms:modified>
</cp:coreProperties>
</file>